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AC695" w14:textId="77777777" w:rsidR="00CE2B7C" w:rsidRPr="00447C42" w:rsidRDefault="00CE2B7C" w:rsidP="00D576D4">
      <w:pPr>
        <w:spacing w:after="0"/>
        <w:jc w:val="center"/>
        <w:rPr>
          <w:rFonts w:cstheme="minorHAnsi"/>
          <w:b/>
          <w:bCs/>
          <w:sz w:val="28"/>
          <w:szCs w:val="28"/>
        </w:rPr>
      </w:pPr>
    </w:p>
    <w:p w14:paraId="1DEF0E62" w14:textId="77777777" w:rsidR="00CE2B7C" w:rsidRPr="00447C42" w:rsidRDefault="00CE2B7C" w:rsidP="00D576D4">
      <w:pPr>
        <w:spacing w:after="0"/>
        <w:jc w:val="center"/>
        <w:rPr>
          <w:rFonts w:cstheme="minorHAnsi"/>
          <w:b/>
          <w:bCs/>
          <w:sz w:val="28"/>
          <w:szCs w:val="28"/>
        </w:rPr>
      </w:pPr>
    </w:p>
    <w:p w14:paraId="33D9FBA1" w14:textId="77777777" w:rsidR="00AD55BE" w:rsidRDefault="00AD55BE" w:rsidP="00D576D4">
      <w:pPr>
        <w:spacing w:after="0"/>
        <w:jc w:val="center"/>
        <w:rPr>
          <w:rFonts w:cstheme="minorHAnsi"/>
          <w:b/>
          <w:bCs/>
          <w:sz w:val="28"/>
          <w:szCs w:val="28"/>
        </w:rPr>
      </w:pPr>
    </w:p>
    <w:p w14:paraId="5C6740B7" w14:textId="77777777" w:rsidR="00AD55BE" w:rsidRDefault="00AD55BE" w:rsidP="00D576D4">
      <w:pPr>
        <w:spacing w:after="0"/>
        <w:jc w:val="center"/>
        <w:rPr>
          <w:rFonts w:cstheme="minorHAnsi"/>
          <w:b/>
          <w:bCs/>
          <w:sz w:val="28"/>
          <w:szCs w:val="28"/>
        </w:rPr>
      </w:pPr>
    </w:p>
    <w:p w14:paraId="0DFC8F50" w14:textId="4C971E03" w:rsidR="00076E04" w:rsidRPr="00447C42" w:rsidRDefault="00D576D4" w:rsidP="00D576D4">
      <w:pPr>
        <w:spacing w:after="0"/>
        <w:jc w:val="center"/>
        <w:rPr>
          <w:rFonts w:cstheme="minorHAnsi"/>
          <w:b/>
          <w:bCs/>
          <w:sz w:val="28"/>
          <w:szCs w:val="28"/>
        </w:rPr>
      </w:pPr>
      <w:r w:rsidRPr="00447C42">
        <w:rPr>
          <w:rFonts w:cstheme="minorHAnsi"/>
          <w:b/>
          <w:bCs/>
          <w:sz w:val="28"/>
          <w:szCs w:val="28"/>
        </w:rPr>
        <w:t xml:space="preserve">Forest Concession </w:t>
      </w:r>
      <w:r w:rsidR="00076E04" w:rsidRPr="00447C42">
        <w:rPr>
          <w:rFonts w:cstheme="minorHAnsi"/>
          <w:b/>
          <w:bCs/>
          <w:sz w:val="28"/>
          <w:szCs w:val="28"/>
        </w:rPr>
        <w:t>Planning:</w:t>
      </w:r>
    </w:p>
    <w:p w14:paraId="26E69C43" w14:textId="575C014F" w:rsidR="007E0F7B" w:rsidRPr="00447C42" w:rsidRDefault="00AD55BE" w:rsidP="00D576D4">
      <w:pPr>
        <w:spacing w:after="0"/>
        <w:jc w:val="center"/>
        <w:rPr>
          <w:rFonts w:cstheme="minorHAnsi"/>
          <w:b/>
          <w:bCs/>
          <w:sz w:val="28"/>
          <w:szCs w:val="28"/>
        </w:rPr>
      </w:pPr>
      <w:r>
        <w:rPr>
          <w:rFonts w:cstheme="minorHAnsi"/>
          <w:b/>
          <w:bCs/>
          <w:sz w:val="28"/>
          <w:szCs w:val="28"/>
        </w:rPr>
        <w:t>Proposed S</w:t>
      </w:r>
      <w:r w:rsidR="007E0F7B" w:rsidRPr="00447C42">
        <w:rPr>
          <w:rFonts w:cstheme="minorHAnsi"/>
          <w:b/>
          <w:bCs/>
          <w:sz w:val="28"/>
          <w:szCs w:val="28"/>
        </w:rPr>
        <w:t xml:space="preserve">patial </w:t>
      </w:r>
      <w:r>
        <w:rPr>
          <w:rFonts w:cstheme="minorHAnsi"/>
          <w:b/>
          <w:bCs/>
          <w:sz w:val="28"/>
          <w:szCs w:val="28"/>
        </w:rPr>
        <w:t>O</w:t>
      </w:r>
      <w:r w:rsidR="007E0F7B" w:rsidRPr="00447C42">
        <w:rPr>
          <w:rFonts w:cstheme="minorHAnsi"/>
          <w:b/>
          <w:bCs/>
          <w:sz w:val="28"/>
          <w:szCs w:val="28"/>
        </w:rPr>
        <w:t xml:space="preserve">rganization of PT REKI’s </w:t>
      </w:r>
      <w:bookmarkStart w:id="0" w:name="_Hlk203142069"/>
      <w:r>
        <w:rPr>
          <w:rFonts w:cstheme="minorHAnsi"/>
          <w:b/>
          <w:bCs/>
          <w:sz w:val="28"/>
          <w:szCs w:val="28"/>
        </w:rPr>
        <w:t>W</w:t>
      </w:r>
      <w:r w:rsidR="007E0F7B" w:rsidRPr="00447C42">
        <w:rPr>
          <w:rFonts w:cstheme="minorHAnsi"/>
          <w:b/>
          <w:bCs/>
          <w:sz w:val="28"/>
          <w:szCs w:val="28"/>
        </w:rPr>
        <w:t xml:space="preserve">orking </w:t>
      </w:r>
      <w:r>
        <w:rPr>
          <w:rFonts w:cstheme="minorHAnsi"/>
          <w:b/>
          <w:bCs/>
          <w:sz w:val="28"/>
          <w:szCs w:val="28"/>
        </w:rPr>
        <w:t>A</w:t>
      </w:r>
      <w:r w:rsidR="007E0F7B" w:rsidRPr="00447C42">
        <w:rPr>
          <w:rFonts w:cstheme="minorHAnsi"/>
          <w:b/>
          <w:bCs/>
          <w:sz w:val="28"/>
          <w:szCs w:val="28"/>
        </w:rPr>
        <w:t>rea</w:t>
      </w:r>
    </w:p>
    <w:p w14:paraId="7AA20B5B" w14:textId="06A2997A" w:rsidR="007E0F7B" w:rsidRPr="00447C42" w:rsidRDefault="007E0F7B" w:rsidP="00D576D4">
      <w:pPr>
        <w:spacing w:after="0"/>
        <w:jc w:val="center"/>
        <w:rPr>
          <w:rFonts w:cstheme="minorHAnsi"/>
          <w:b/>
          <w:bCs/>
          <w:i/>
          <w:iCs/>
          <w:sz w:val="28"/>
          <w:szCs w:val="28"/>
        </w:rPr>
      </w:pPr>
      <w:bookmarkStart w:id="1" w:name="_Hlk203142040"/>
      <w:bookmarkEnd w:id="0"/>
      <w:r w:rsidRPr="00447C42">
        <w:rPr>
          <w:rFonts w:cstheme="minorHAnsi"/>
          <w:b/>
          <w:bCs/>
          <w:i/>
          <w:iCs/>
          <w:sz w:val="28"/>
          <w:szCs w:val="28"/>
        </w:rPr>
        <w:t>Penataan Areal Kerja</w:t>
      </w:r>
    </w:p>
    <w:bookmarkEnd w:id="1"/>
    <w:p w14:paraId="4E215757" w14:textId="2105E800" w:rsidR="00D576D4" w:rsidRPr="00447C42" w:rsidRDefault="00D576D4" w:rsidP="00D576D4">
      <w:pPr>
        <w:spacing w:after="0"/>
        <w:jc w:val="center"/>
        <w:rPr>
          <w:rFonts w:cstheme="minorHAnsi"/>
          <w:b/>
          <w:bCs/>
        </w:rPr>
      </w:pPr>
      <w:r w:rsidRPr="00447C42">
        <w:rPr>
          <w:rFonts w:cstheme="minorHAnsi"/>
          <w:b/>
          <w:bCs/>
          <w:sz w:val="28"/>
          <w:szCs w:val="28"/>
        </w:rPr>
        <w:t>(Land Use Planning)</w:t>
      </w:r>
    </w:p>
    <w:p w14:paraId="70208E67" w14:textId="2C1F8BE7" w:rsidR="00D576D4" w:rsidRPr="00447C42" w:rsidRDefault="00D576D4" w:rsidP="00D576D4">
      <w:pPr>
        <w:jc w:val="center"/>
        <w:rPr>
          <w:rFonts w:cstheme="minorHAnsi"/>
          <w:i/>
          <w:iCs/>
        </w:rPr>
      </w:pPr>
      <w:r w:rsidRPr="00447C42">
        <w:rPr>
          <w:rFonts w:cstheme="minorHAnsi"/>
          <w:i/>
          <w:iCs/>
        </w:rPr>
        <w:t xml:space="preserve">Progress as of </w:t>
      </w:r>
      <w:r w:rsidR="00734D95">
        <w:rPr>
          <w:rFonts w:cstheme="minorHAnsi"/>
          <w:i/>
          <w:iCs/>
        </w:rPr>
        <w:t>July</w:t>
      </w:r>
      <w:r w:rsidRPr="00447C42">
        <w:rPr>
          <w:rFonts w:cstheme="minorHAnsi"/>
          <w:i/>
          <w:iCs/>
        </w:rPr>
        <w:t xml:space="preserve"> 2025</w:t>
      </w:r>
    </w:p>
    <w:p w14:paraId="2C03F18B" w14:textId="77777777" w:rsidR="00D576D4" w:rsidRPr="00447C42" w:rsidRDefault="00D576D4" w:rsidP="00D576D4">
      <w:pPr>
        <w:rPr>
          <w:rFonts w:cstheme="minorHAnsi"/>
          <w:b/>
          <w:bCs/>
        </w:rPr>
      </w:pPr>
    </w:p>
    <w:p w14:paraId="7BA35B9F" w14:textId="77777777" w:rsidR="00AD55BE" w:rsidRPr="001B0862" w:rsidRDefault="00D576D4" w:rsidP="00D576D4">
      <w:pPr>
        <w:spacing w:after="0"/>
        <w:jc w:val="center"/>
        <w:rPr>
          <w:rFonts w:cstheme="minorHAnsi"/>
        </w:rPr>
      </w:pPr>
      <w:r w:rsidRPr="001B0862">
        <w:rPr>
          <w:rFonts w:cstheme="minorHAnsi"/>
        </w:rPr>
        <w:t xml:space="preserve">Prepared by: </w:t>
      </w:r>
    </w:p>
    <w:p w14:paraId="2E56192B" w14:textId="16139C76" w:rsidR="00D576D4" w:rsidRPr="001B0862" w:rsidRDefault="00AD55BE" w:rsidP="00AD55BE">
      <w:pPr>
        <w:jc w:val="center"/>
        <w:rPr>
          <w:rFonts w:cstheme="minorHAnsi"/>
          <w:lang w:val="en-US"/>
        </w:rPr>
      </w:pPr>
      <w:r w:rsidRPr="001B0862">
        <w:rPr>
          <w:rFonts w:cstheme="minorHAnsi"/>
        </w:rPr>
        <w:t xml:space="preserve">Agus B. Utomo, Ola Elveri, </w:t>
      </w:r>
      <w:r w:rsidRPr="001B0862">
        <w:rPr>
          <w:rFonts w:cstheme="minorHAnsi"/>
          <w:lang w:val="en-US"/>
        </w:rPr>
        <w:t>Shelin Khusnul Permata</w:t>
      </w:r>
    </w:p>
    <w:p w14:paraId="398DA12B" w14:textId="77777777" w:rsidR="00AD55BE" w:rsidRPr="001B0862" w:rsidRDefault="00AD55BE" w:rsidP="00AD55BE">
      <w:pPr>
        <w:jc w:val="center"/>
        <w:rPr>
          <w:rFonts w:cstheme="minorHAnsi"/>
          <w:lang w:val="en-US"/>
        </w:rPr>
      </w:pPr>
    </w:p>
    <w:p w14:paraId="6AF90B19" w14:textId="4139897B" w:rsidR="00AD55BE" w:rsidRPr="001B0862" w:rsidRDefault="00BC3641" w:rsidP="00AD55BE">
      <w:pPr>
        <w:spacing w:after="0"/>
        <w:jc w:val="center"/>
        <w:rPr>
          <w:rFonts w:cstheme="minorHAnsi"/>
        </w:rPr>
      </w:pPr>
      <w:r w:rsidRPr="001B0862">
        <w:rPr>
          <w:rFonts w:cstheme="minorHAnsi"/>
        </w:rPr>
        <w:t xml:space="preserve">Review or </w:t>
      </w:r>
      <w:r w:rsidR="00AD55BE" w:rsidRPr="001B0862">
        <w:rPr>
          <w:rFonts w:cstheme="minorHAnsi"/>
        </w:rPr>
        <w:t>Contribution:</w:t>
      </w:r>
    </w:p>
    <w:p w14:paraId="7F36A68C" w14:textId="7CC3AF40" w:rsidR="00AD55BE" w:rsidRPr="001B0862" w:rsidRDefault="00BD2824" w:rsidP="00D576D4">
      <w:pPr>
        <w:jc w:val="center"/>
        <w:rPr>
          <w:rFonts w:cstheme="minorHAnsi"/>
        </w:rPr>
      </w:pPr>
      <w:r w:rsidRPr="001B0862">
        <w:rPr>
          <w:rFonts w:cstheme="minorHAnsi"/>
        </w:rPr>
        <w:t xml:space="preserve">Adam Aziz, </w:t>
      </w:r>
      <w:r w:rsidR="00AD55BE" w:rsidRPr="001B0862">
        <w:rPr>
          <w:rFonts w:cstheme="minorHAnsi"/>
        </w:rPr>
        <w:t>Agus Sarsito, Fauzan Syamsuri, Habibi, Rohmat Eko Santoso, Tom A. Walsh</w:t>
      </w:r>
    </w:p>
    <w:p w14:paraId="30525D30" w14:textId="77777777" w:rsidR="003560B3" w:rsidRDefault="003560B3" w:rsidP="00D576D4">
      <w:pPr>
        <w:jc w:val="center"/>
        <w:rPr>
          <w:rFonts w:cstheme="minorHAnsi"/>
          <w:b/>
          <w:bCs/>
        </w:rPr>
      </w:pPr>
    </w:p>
    <w:p w14:paraId="495480CF" w14:textId="7E0DE0E8" w:rsidR="00AD55BE" w:rsidRDefault="00CF549B" w:rsidP="00CF549B">
      <w:pPr>
        <w:tabs>
          <w:tab w:val="left" w:pos="858"/>
        </w:tabs>
        <w:rPr>
          <w:rFonts w:cstheme="minorHAnsi"/>
          <w:b/>
          <w:bCs/>
        </w:rPr>
      </w:pPr>
      <w:r>
        <w:rPr>
          <w:rFonts w:cstheme="minorHAnsi"/>
          <w:b/>
          <w:bCs/>
        </w:rPr>
        <w:tab/>
      </w:r>
    </w:p>
    <w:p w14:paraId="672779A0" w14:textId="77777777" w:rsidR="00CF549B" w:rsidRDefault="00CF549B" w:rsidP="00CF549B">
      <w:pPr>
        <w:tabs>
          <w:tab w:val="left" w:pos="858"/>
        </w:tabs>
        <w:rPr>
          <w:rFonts w:cstheme="minorHAnsi"/>
          <w:b/>
          <w:bCs/>
        </w:rPr>
      </w:pPr>
    </w:p>
    <w:p w14:paraId="5C08D16E" w14:textId="77777777" w:rsidR="00CF549B" w:rsidRDefault="00CF549B" w:rsidP="00CF549B">
      <w:pPr>
        <w:tabs>
          <w:tab w:val="left" w:pos="858"/>
        </w:tabs>
        <w:rPr>
          <w:rFonts w:cstheme="minorHAnsi"/>
          <w:b/>
          <w:bCs/>
        </w:rPr>
      </w:pPr>
    </w:p>
    <w:p w14:paraId="065C651C" w14:textId="77777777" w:rsidR="00CF549B" w:rsidRDefault="00CF549B" w:rsidP="00CF549B">
      <w:pPr>
        <w:tabs>
          <w:tab w:val="left" w:pos="858"/>
        </w:tabs>
        <w:rPr>
          <w:rFonts w:cstheme="minorHAnsi"/>
          <w:b/>
          <w:bCs/>
        </w:rPr>
      </w:pPr>
    </w:p>
    <w:p w14:paraId="0393E246" w14:textId="77777777" w:rsidR="00CF549B" w:rsidRDefault="00CF549B" w:rsidP="00CF549B">
      <w:pPr>
        <w:tabs>
          <w:tab w:val="left" w:pos="858"/>
        </w:tabs>
        <w:rPr>
          <w:rFonts w:cstheme="minorHAnsi"/>
          <w:b/>
          <w:bCs/>
        </w:rPr>
      </w:pPr>
    </w:p>
    <w:p w14:paraId="7C681255" w14:textId="77777777" w:rsidR="00CF549B" w:rsidRDefault="00CF549B" w:rsidP="00CF549B">
      <w:pPr>
        <w:tabs>
          <w:tab w:val="left" w:pos="858"/>
        </w:tabs>
        <w:rPr>
          <w:rFonts w:cstheme="minorHAnsi"/>
          <w:b/>
          <w:bCs/>
        </w:rPr>
      </w:pPr>
    </w:p>
    <w:p w14:paraId="35E808D8" w14:textId="77777777" w:rsidR="00CF549B" w:rsidRDefault="00CF549B" w:rsidP="00CF549B">
      <w:pPr>
        <w:tabs>
          <w:tab w:val="left" w:pos="858"/>
        </w:tabs>
        <w:rPr>
          <w:rFonts w:cstheme="minorHAnsi"/>
          <w:b/>
          <w:bCs/>
        </w:rPr>
      </w:pPr>
    </w:p>
    <w:p w14:paraId="4748C6C3" w14:textId="77777777" w:rsidR="00CF549B" w:rsidRDefault="00CF549B" w:rsidP="00CF549B">
      <w:pPr>
        <w:tabs>
          <w:tab w:val="left" w:pos="858"/>
        </w:tabs>
        <w:rPr>
          <w:rFonts w:cstheme="minorHAnsi"/>
          <w:b/>
          <w:bCs/>
        </w:rPr>
      </w:pPr>
    </w:p>
    <w:p w14:paraId="25C2F57F" w14:textId="77777777" w:rsidR="00CF549B" w:rsidRDefault="00CF549B" w:rsidP="00CF549B">
      <w:pPr>
        <w:tabs>
          <w:tab w:val="left" w:pos="858"/>
        </w:tabs>
        <w:rPr>
          <w:rFonts w:cstheme="minorHAnsi"/>
          <w:b/>
          <w:bCs/>
        </w:rPr>
      </w:pPr>
    </w:p>
    <w:p w14:paraId="0C8E7722" w14:textId="77777777" w:rsidR="00CF549B" w:rsidRDefault="00CF549B" w:rsidP="00CF549B">
      <w:pPr>
        <w:tabs>
          <w:tab w:val="left" w:pos="858"/>
        </w:tabs>
        <w:rPr>
          <w:rFonts w:cstheme="minorHAnsi"/>
          <w:b/>
          <w:bCs/>
        </w:rPr>
      </w:pPr>
    </w:p>
    <w:p w14:paraId="65CF77F4" w14:textId="77777777" w:rsidR="00CF549B" w:rsidRDefault="00CF549B" w:rsidP="00CF549B">
      <w:pPr>
        <w:tabs>
          <w:tab w:val="left" w:pos="858"/>
        </w:tabs>
        <w:rPr>
          <w:rFonts w:cstheme="minorHAnsi"/>
          <w:b/>
          <w:bCs/>
        </w:rPr>
      </w:pPr>
    </w:p>
    <w:p w14:paraId="3B454F87" w14:textId="77777777" w:rsidR="00CF549B" w:rsidRDefault="00CF549B" w:rsidP="00CF549B">
      <w:pPr>
        <w:tabs>
          <w:tab w:val="left" w:pos="858"/>
        </w:tabs>
        <w:rPr>
          <w:rFonts w:cstheme="minorHAnsi"/>
          <w:b/>
          <w:bCs/>
        </w:rPr>
      </w:pPr>
    </w:p>
    <w:p w14:paraId="3570DCBE" w14:textId="77777777" w:rsidR="00CF549B" w:rsidRDefault="00CF549B" w:rsidP="00CF549B">
      <w:pPr>
        <w:tabs>
          <w:tab w:val="left" w:pos="858"/>
        </w:tabs>
        <w:rPr>
          <w:rFonts w:cstheme="minorHAnsi"/>
          <w:b/>
          <w:bCs/>
        </w:rPr>
      </w:pPr>
    </w:p>
    <w:sdt>
      <w:sdtPr>
        <w:rPr>
          <w:rFonts w:asciiTheme="minorHAnsi" w:eastAsiaTheme="minorHAnsi" w:hAnsiTheme="minorHAnsi" w:cstheme="minorHAnsi"/>
          <w:b/>
          <w:bCs/>
          <w:noProof/>
          <w:color w:val="auto"/>
          <w:kern w:val="2"/>
          <w:sz w:val="22"/>
          <w:szCs w:val="22"/>
          <w:lang w:val="id-ID"/>
          <w14:ligatures w14:val="standardContextual"/>
        </w:rPr>
        <w:id w:val="1914563256"/>
        <w:docPartObj>
          <w:docPartGallery w:val="Table of Contents"/>
          <w:docPartUnique/>
        </w:docPartObj>
      </w:sdtPr>
      <w:sdtContent>
        <w:p w14:paraId="364857E0" w14:textId="77777777" w:rsidR="00D576D4" w:rsidRPr="00447C42" w:rsidRDefault="00D576D4" w:rsidP="00D576D4">
          <w:pPr>
            <w:pStyle w:val="TOCHeading"/>
            <w:rPr>
              <w:rFonts w:asciiTheme="minorHAnsi" w:hAnsiTheme="minorHAnsi" w:cstheme="minorHAnsi"/>
              <w:sz w:val="22"/>
              <w:szCs w:val="22"/>
            </w:rPr>
          </w:pPr>
          <w:r w:rsidRPr="00447C42">
            <w:rPr>
              <w:rFonts w:asciiTheme="minorHAnsi" w:hAnsiTheme="minorHAnsi" w:cstheme="minorHAnsi"/>
              <w:sz w:val="22"/>
              <w:szCs w:val="22"/>
            </w:rPr>
            <w:t>Table of Contents</w:t>
          </w:r>
        </w:p>
        <w:p w14:paraId="106002FF" w14:textId="77777777" w:rsidR="00D576D4" w:rsidRPr="00447C42" w:rsidRDefault="00D576D4" w:rsidP="00D576D4">
          <w:pPr>
            <w:rPr>
              <w:rFonts w:cstheme="minorHAnsi"/>
              <w:sz w:val="20"/>
              <w:szCs w:val="20"/>
            </w:rPr>
          </w:pPr>
        </w:p>
        <w:p w14:paraId="5116E93B" w14:textId="677D4151" w:rsidR="00851037" w:rsidRDefault="00D576D4">
          <w:pPr>
            <w:pStyle w:val="TOC1"/>
            <w:rPr>
              <w:rFonts w:eastAsiaTheme="minorEastAsia" w:cstheme="minorBidi"/>
              <w:b w:val="0"/>
              <w:bCs w:val="0"/>
              <w:sz w:val="24"/>
              <w:szCs w:val="24"/>
              <w:lang w:val="en-ID" w:eastAsia="en-ID"/>
            </w:rPr>
          </w:pPr>
          <w:r w:rsidRPr="00AD55BE">
            <w:rPr>
              <w:noProof w:val="0"/>
              <w:sz w:val="20"/>
              <w:szCs w:val="20"/>
              <w:lang w:val="en-GB"/>
            </w:rPr>
            <w:fldChar w:fldCharType="begin"/>
          </w:r>
          <w:r w:rsidRPr="00AD55BE">
            <w:rPr>
              <w:noProof w:val="0"/>
              <w:sz w:val="20"/>
              <w:szCs w:val="20"/>
              <w:lang w:val="en-GB"/>
            </w:rPr>
            <w:instrText>TOC \o "1-3" \z \u \h</w:instrText>
          </w:r>
          <w:r w:rsidRPr="00AD55BE">
            <w:rPr>
              <w:noProof w:val="0"/>
              <w:sz w:val="20"/>
              <w:szCs w:val="20"/>
              <w:lang w:val="en-GB"/>
            </w:rPr>
            <w:fldChar w:fldCharType="separate"/>
          </w:r>
          <w:hyperlink w:anchor="_Toc203145159" w:history="1">
            <w:r w:rsidR="00851037" w:rsidRPr="00042CC9">
              <w:rPr>
                <w:rStyle w:val="Hyperlink"/>
              </w:rPr>
              <w:t>I.</w:t>
            </w:r>
            <w:r w:rsidR="00851037">
              <w:rPr>
                <w:rFonts w:eastAsiaTheme="minorEastAsia" w:cstheme="minorBidi"/>
                <w:b w:val="0"/>
                <w:bCs w:val="0"/>
                <w:sz w:val="24"/>
                <w:szCs w:val="24"/>
                <w:lang w:val="en-ID" w:eastAsia="en-ID"/>
              </w:rPr>
              <w:tab/>
            </w:r>
            <w:r w:rsidR="00851037" w:rsidRPr="00042CC9">
              <w:rPr>
                <w:rStyle w:val="Hyperlink"/>
              </w:rPr>
              <w:t>Expected Outcomes</w:t>
            </w:r>
            <w:r w:rsidR="00851037">
              <w:rPr>
                <w:webHidden/>
              </w:rPr>
              <w:tab/>
            </w:r>
            <w:r w:rsidR="00851037">
              <w:rPr>
                <w:webHidden/>
              </w:rPr>
              <w:fldChar w:fldCharType="begin"/>
            </w:r>
            <w:r w:rsidR="00851037">
              <w:rPr>
                <w:webHidden/>
              </w:rPr>
              <w:instrText xml:space="preserve"> PAGEREF _Toc203145159 \h </w:instrText>
            </w:r>
            <w:r w:rsidR="00851037">
              <w:rPr>
                <w:webHidden/>
              </w:rPr>
            </w:r>
            <w:r w:rsidR="00851037">
              <w:rPr>
                <w:webHidden/>
              </w:rPr>
              <w:fldChar w:fldCharType="separate"/>
            </w:r>
            <w:r w:rsidR="00851037">
              <w:rPr>
                <w:webHidden/>
              </w:rPr>
              <w:t>1</w:t>
            </w:r>
            <w:r w:rsidR="00851037">
              <w:rPr>
                <w:webHidden/>
              </w:rPr>
              <w:fldChar w:fldCharType="end"/>
            </w:r>
          </w:hyperlink>
        </w:p>
        <w:p w14:paraId="76FE6F39" w14:textId="65F087A0" w:rsidR="00851037" w:rsidRDefault="00851037">
          <w:pPr>
            <w:pStyle w:val="TOC1"/>
            <w:rPr>
              <w:rFonts w:eastAsiaTheme="minorEastAsia" w:cstheme="minorBidi"/>
              <w:b w:val="0"/>
              <w:bCs w:val="0"/>
              <w:sz w:val="24"/>
              <w:szCs w:val="24"/>
              <w:lang w:val="en-ID" w:eastAsia="en-ID"/>
            </w:rPr>
          </w:pPr>
          <w:hyperlink w:anchor="_Toc203145160" w:history="1">
            <w:r w:rsidRPr="00042CC9">
              <w:rPr>
                <w:rStyle w:val="Hyperlink"/>
              </w:rPr>
              <w:t>II.</w:t>
            </w:r>
            <w:r>
              <w:rPr>
                <w:rFonts w:eastAsiaTheme="minorEastAsia" w:cstheme="minorBidi"/>
                <w:b w:val="0"/>
                <w:bCs w:val="0"/>
                <w:sz w:val="24"/>
                <w:szCs w:val="24"/>
                <w:lang w:val="en-ID" w:eastAsia="en-ID"/>
              </w:rPr>
              <w:tab/>
            </w:r>
            <w:r w:rsidRPr="00042CC9">
              <w:rPr>
                <w:rStyle w:val="Hyperlink"/>
              </w:rPr>
              <w:t>Challenges</w:t>
            </w:r>
            <w:r>
              <w:rPr>
                <w:webHidden/>
              </w:rPr>
              <w:tab/>
            </w:r>
            <w:r>
              <w:rPr>
                <w:webHidden/>
              </w:rPr>
              <w:fldChar w:fldCharType="begin"/>
            </w:r>
            <w:r>
              <w:rPr>
                <w:webHidden/>
              </w:rPr>
              <w:instrText xml:space="preserve"> PAGEREF _Toc203145160 \h </w:instrText>
            </w:r>
            <w:r>
              <w:rPr>
                <w:webHidden/>
              </w:rPr>
            </w:r>
            <w:r>
              <w:rPr>
                <w:webHidden/>
              </w:rPr>
              <w:fldChar w:fldCharType="separate"/>
            </w:r>
            <w:r>
              <w:rPr>
                <w:webHidden/>
              </w:rPr>
              <w:t>1</w:t>
            </w:r>
            <w:r>
              <w:rPr>
                <w:webHidden/>
              </w:rPr>
              <w:fldChar w:fldCharType="end"/>
            </w:r>
          </w:hyperlink>
        </w:p>
        <w:p w14:paraId="19FDC20A" w14:textId="4A20C516" w:rsidR="00851037" w:rsidRDefault="00851037">
          <w:pPr>
            <w:pStyle w:val="TOC1"/>
            <w:rPr>
              <w:rFonts w:eastAsiaTheme="minorEastAsia" w:cstheme="minorBidi"/>
              <w:b w:val="0"/>
              <w:bCs w:val="0"/>
              <w:sz w:val="24"/>
              <w:szCs w:val="24"/>
              <w:lang w:val="en-ID" w:eastAsia="en-ID"/>
            </w:rPr>
          </w:pPr>
          <w:hyperlink w:anchor="_Toc203145161" w:history="1">
            <w:r w:rsidRPr="00042CC9">
              <w:rPr>
                <w:rStyle w:val="Hyperlink"/>
              </w:rPr>
              <w:t>III.</w:t>
            </w:r>
            <w:r>
              <w:rPr>
                <w:rFonts w:eastAsiaTheme="minorEastAsia" w:cstheme="minorBidi"/>
                <w:b w:val="0"/>
                <w:bCs w:val="0"/>
                <w:sz w:val="24"/>
                <w:szCs w:val="24"/>
                <w:lang w:val="en-ID" w:eastAsia="en-ID"/>
              </w:rPr>
              <w:tab/>
            </w:r>
            <w:r w:rsidRPr="00042CC9">
              <w:rPr>
                <w:rStyle w:val="Hyperlink"/>
              </w:rPr>
              <w:t>Opportunities</w:t>
            </w:r>
            <w:r>
              <w:rPr>
                <w:webHidden/>
              </w:rPr>
              <w:tab/>
            </w:r>
            <w:r>
              <w:rPr>
                <w:webHidden/>
              </w:rPr>
              <w:fldChar w:fldCharType="begin"/>
            </w:r>
            <w:r>
              <w:rPr>
                <w:webHidden/>
              </w:rPr>
              <w:instrText xml:space="preserve"> PAGEREF _Toc203145161 \h </w:instrText>
            </w:r>
            <w:r>
              <w:rPr>
                <w:webHidden/>
              </w:rPr>
            </w:r>
            <w:r>
              <w:rPr>
                <w:webHidden/>
              </w:rPr>
              <w:fldChar w:fldCharType="separate"/>
            </w:r>
            <w:r>
              <w:rPr>
                <w:webHidden/>
              </w:rPr>
              <w:t>2</w:t>
            </w:r>
            <w:r>
              <w:rPr>
                <w:webHidden/>
              </w:rPr>
              <w:fldChar w:fldCharType="end"/>
            </w:r>
          </w:hyperlink>
        </w:p>
        <w:p w14:paraId="3709B580" w14:textId="34F62396" w:rsidR="00851037" w:rsidRDefault="00851037">
          <w:pPr>
            <w:pStyle w:val="TOC1"/>
            <w:rPr>
              <w:rFonts w:eastAsiaTheme="minorEastAsia" w:cstheme="minorBidi"/>
              <w:b w:val="0"/>
              <w:bCs w:val="0"/>
              <w:sz w:val="24"/>
              <w:szCs w:val="24"/>
              <w:lang w:val="en-ID" w:eastAsia="en-ID"/>
            </w:rPr>
          </w:pPr>
          <w:hyperlink w:anchor="_Toc203145162" w:history="1">
            <w:r w:rsidRPr="00042CC9">
              <w:rPr>
                <w:rStyle w:val="Hyperlink"/>
              </w:rPr>
              <w:t>IV.</w:t>
            </w:r>
            <w:r>
              <w:rPr>
                <w:rFonts w:eastAsiaTheme="minorEastAsia" w:cstheme="minorBidi"/>
                <w:b w:val="0"/>
                <w:bCs w:val="0"/>
                <w:sz w:val="24"/>
                <w:szCs w:val="24"/>
                <w:lang w:val="en-ID" w:eastAsia="en-ID"/>
              </w:rPr>
              <w:tab/>
            </w:r>
            <w:r w:rsidRPr="00042CC9">
              <w:rPr>
                <w:rStyle w:val="Hyperlink"/>
              </w:rPr>
              <w:t>Approach</w:t>
            </w:r>
            <w:r>
              <w:rPr>
                <w:webHidden/>
              </w:rPr>
              <w:tab/>
            </w:r>
            <w:r>
              <w:rPr>
                <w:webHidden/>
              </w:rPr>
              <w:fldChar w:fldCharType="begin"/>
            </w:r>
            <w:r>
              <w:rPr>
                <w:webHidden/>
              </w:rPr>
              <w:instrText xml:space="preserve"> PAGEREF _Toc203145162 \h </w:instrText>
            </w:r>
            <w:r>
              <w:rPr>
                <w:webHidden/>
              </w:rPr>
            </w:r>
            <w:r>
              <w:rPr>
                <w:webHidden/>
              </w:rPr>
              <w:fldChar w:fldCharType="separate"/>
            </w:r>
            <w:r>
              <w:rPr>
                <w:webHidden/>
              </w:rPr>
              <w:t>3</w:t>
            </w:r>
            <w:r>
              <w:rPr>
                <w:webHidden/>
              </w:rPr>
              <w:fldChar w:fldCharType="end"/>
            </w:r>
          </w:hyperlink>
        </w:p>
        <w:p w14:paraId="0A84CE5D" w14:textId="1FF28861" w:rsidR="00851037" w:rsidRDefault="00851037">
          <w:pPr>
            <w:pStyle w:val="TOC1"/>
            <w:rPr>
              <w:rFonts w:eastAsiaTheme="minorEastAsia" w:cstheme="minorBidi"/>
              <w:b w:val="0"/>
              <w:bCs w:val="0"/>
              <w:sz w:val="24"/>
              <w:szCs w:val="24"/>
              <w:lang w:val="en-ID" w:eastAsia="en-ID"/>
            </w:rPr>
          </w:pPr>
          <w:hyperlink w:anchor="_Toc203145163" w:history="1">
            <w:r w:rsidRPr="00042CC9">
              <w:rPr>
                <w:rStyle w:val="Hyperlink"/>
              </w:rPr>
              <w:t>V.</w:t>
            </w:r>
            <w:r>
              <w:rPr>
                <w:rFonts w:eastAsiaTheme="minorEastAsia" w:cstheme="minorBidi"/>
                <w:b w:val="0"/>
                <w:bCs w:val="0"/>
                <w:sz w:val="24"/>
                <w:szCs w:val="24"/>
                <w:lang w:val="en-ID" w:eastAsia="en-ID"/>
              </w:rPr>
              <w:tab/>
            </w:r>
            <w:r w:rsidRPr="00042CC9">
              <w:rPr>
                <w:rStyle w:val="Hyperlink"/>
              </w:rPr>
              <w:t>Legal Framework</w:t>
            </w:r>
            <w:r>
              <w:rPr>
                <w:webHidden/>
              </w:rPr>
              <w:tab/>
            </w:r>
            <w:r>
              <w:rPr>
                <w:webHidden/>
              </w:rPr>
              <w:fldChar w:fldCharType="begin"/>
            </w:r>
            <w:r>
              <w:rPr>
                <w:webHidden/>
              </w:rPr>
              <w:instrText xml:space="preserve"> PAGEREF _Toc203145163 \h </w:instrText>
            </w:r>
            <w:r>
              <w:rPr>
                <w:webHidden/>
              </w:rPr>
            </w:r>
            <w:r>
              <w:rPr>
                <w:webHidden/>
              </w:rPr>
              <w:fldChar w:fldCharType="separate"/>
            </w:r>
            <w:r>
              <w:rPr>
                <w:webHidden/>
              </w:rPr>
              <w:t>3</w:t>
            </w:r>
            <w:r>
              <w:rPr>
                <w:webHidden/>
              </w:rPr>
              <w:fldChar w:fldCharType="end"/>
            </w:r>
          </w:hyperlink>
        </w:p>
        <w:p w14:paraId="23ED779D" w14:textId="1EC36460" w:rsidR="00851037" w:rsidRDefault="00851037">
          <w:pPr>
            <w:pStyle w:val="TOC1"/>
            <w:rPr>
              <w:rFonts w:eastAsiaTheme="minorEastAsia" w:cstheme="minorBidi"/>
              <w:b w:val="0"/>
              <w:bCs w:val="0"/>
              <w:sz w:val="24"/>
              <w:szCs w:val="24"/>
              <w:lang w:val="en-ID" w:eastAsia="en-ID"/>
            </w:rPr>
          </w:pPr>
          <w:hyperlink w:anchor="_Toc203145164" w:history="1">
            <w:r w:rsidRPr="00042CC9">
              <w:rPr>
                <w:rStyle w:val="Hyperlink"/>
              </w:rPr>
              <w:t>VI.</w:t>
            </w:r>
            <w:r>
              <w:rPr>
                <w:rFonts w:eastAsiaTheme="minorEastAsia" w:cstheme="minorBidi"/>
                <w:b w:val="0"/>
                <w:bCs w:val="0"/>
                <w:sz w:val="24"/>
                <w:szCs w:val="24"/>
                <w:lang w:val="en-ID" w:eastAsia="en-ID"/>
              </w:rPr>
              <w:tab/>
            </w:r>
            <w:r w:rsidRPr="00042CC9">
              <w:rPr>
                <w:rStyle w:val="Hyperlink"/>
              </w:rPr>
              <w:t>Multi-Business Forestry</w:t>
            </w:r>
            <w:r>
              <w:rPr>
                <w:webHidden/>
              </w:rPr>
              <w:tab/>
            </w:r>
            <w:r>
              <w:rPr>
                <w:webHidden/>
              </w:rPr>
              <w:fldChar w:fldCharType="begin"/>
            </w:r>
            <w:r>
              <w:rPr>
                <w:webHidden/>
              </w:rPr>
              <w:instrText xml:space="preserve"> PAGEREF _Toc203145164 \h </w:instrText>
            </w:r>
            <w:r>
              <w:rPr>
                <w:webHidden/>
              </w:rPr>
            </w:r>
            <w:r>
              <w:rPr>
                <w:webHidden/>
              </w:rPr>
              <w:fldChar w:fldCharType="separate"/>
            </w:r>
            <w:r>
              <w:rPr>
                <w:webHidden/>
              </w:rPr>
              <w:t>5</w:t>
            </w:r>
            <w:r>
              <w:rPr>
                <w:webHidden/>
              </w:rPr>
              <w:fldChar w:fldCharType="end"/>
            </w:r>
          </w:hyperlink>
        </w:p>
        <w:p w14:paraId="681293DB" w14:textId="7D3952F3" w:rsidR="00851037" w:rsidRDefault="00851037">
          <w:pPr>
            <w:pStyle w:val="TOC1"/>
            <w:rPr>
              <w:rFonts w:eastAsiaTheme="minorEastAsia" w:cstheme="minorBidi"/>
              <w:b w:val="0"/>
              <w:bCs w:val="0"/>
              <w:sz w:val="24"/>
              <w:szCs w:val="24"/>
              <w:lang w:val="en-ID" w:eastAsia="en-ID"/>
            </w:rPr>
          </w:pPr>
          <w:hyperlink w:anchor="_Toc203145165" w:history="1">
            <w:r w:rsidRPr="00042CC9">
              <w:rPr>
                <w:rStyle w:val="Hyperlink"/>
              </w:rPr>
              <w:t>VII.</w:t>
            </w:r>
            <w:r>
              <w:rPr>
                <w:rFonts w:eastAsiaTheme="minorEastAsia" w:cstheme="minorBidi"/>
                <w:b w:val="0"/>
                <w:bCs w:val="0"/>
                <w:sz w:val="24"/>
                <w:szCs w:val="24"/>
                <w:lang w:val="en-ID" w:eastAsia="en-ID"/>
              </w:rPr>
              <w:tab/>
            </w:r>
            <w:r w:rsidRPr="00042CC9">
              <w:rPr>
                <w:rStyle w:val="Hyperlink"/>
              </w:rPr>
              <w:t xml:space="preserve">Proposed Land-Use Directions </w:t>
            </w:r>
            <w:r w:rsidRPr="00042CC9">
              <w:rPr>
                <w:rStyle w:val="Hyperlink"/>
                <w:i/>
                <w:iCs/>
              </w:rPr>
              <w:t>(Arahan Penggunaan Lahan)</w:t>
            </w:r>
            <w:r>
              <w:rPr>
                <w:webHidden/>
              </w:rPr>
              <w:tab/>
            </w:r>
            <w:r>
              <w:rPr>
                <w:webHidden/>
              </w:rPr>
              <w:fldChar w:fldCharType="begin"/>
            </w:r>
            <w:r>
              <w:rPr>
                <w:webHidden/>
              </w:rPr>
              <w:instrText xml:space="preserve"> PAGEREF _Toc203145165 \h </w:instrText>
            </w:r>
            <w:r>
              <w:rPr>
                <w:webHidden/>
              </w:rPr>
            </w:r>
            <w:r>
              <w:rPr>
                <w:webHidden/>
              </w:rPr>
              <w:fldChar w:fldCharType="separate"/>
            </w:r>
            <w:r>
              <w:rPr>
                <w:webHidden/>
              </w:rPr>
              <w:t>6</w:t>
            </w:r>
            <w:r>
              <w:rPr>
                <w:webHidden/>
              </w:rPr>
              <w:fldChar w:fldCharType="end"/>
            </w:r>
          </w:hyperlink>
        </w:p>
        <w:p w14:paraId="2BBF1FE3" w14:textId="24235B61" w:rsidR="00851037" w:rsidRDefault="00851037">
          <w:pPr>
            <w:pStyle w:val="TOC1"/>
            <w:rPr>
              <w:rFonts w:eastAsiaTheme="minorEastAsia" w:cstheme="minorBidi"/>
              <w:b w:val="0"/>
              <w:bCs w:val="0"/>
              <w:sz w:val="24"/>
              <w:szCs w:val="24"/>
              <w:lang w:val="en-ID" w:eastAsia="en-ID"/>
            </w:rPr>
          </w:pPr>
          <w:hyperlink w:anchor="_Toc203145166" w:history="1">
            <w:r w:rsidRPr="00042CC9">
              <w:rPr>
                <w:rStyle w:val="Hyperlink"/>
              </w:rPr>
              <w:t>VIII.</w:t>
            </w:r>
            <w:r>
              <w:rPr>
                <w:rFonts w:eastAsiaTheme="minorEastAsia" w:cstheme="minorBidi"/>
                <w:b w:val="0"/>
                <w:bCs w:val="0"/>
                <w:sz w:val="24"/>
                <w:szCs w:val="24"/>
                <w:lang w:val="en-ID" w:eastAsia="en-ID"/>
              </w:rPr>
              <w:tab/>
            </w:r>
            <w:r w:rsidRPr="00042CC9">
              <w:rPr>
                <w:rStyle w:val="Hyperlink"/>
              </w:rPr>
              <w:t>Zonation for land-use management</w:t>
            </w:r>
            <w:r>
              <w:rPr>
                <w:webHidden/>
              </w:rPr>
              <w:tab/>
            </w:r>
            <w:r>
              <w:rPr>
                <w:webHidden/>
              </w:rPr>
              <w:fldChar w:fldCharType="begin"/>
            </w:r>
            <w:r>
              <w:rPr>
                <w:webHidden/>
              </w:rPr>
              <w:instrText xml:space="preserve"> PAGEREF _Toc203145166 \h </w:instrText>
            </w:r>
            <w:r>
              <w:rPr>
                <w:webHidden/>
              </w:rPr>
            </w:r>
            <w:r>
              <w:rPr>
                <w:webHidden/>
              </w:rPr>
              <w:fldChar w:fldCharType="separate"/>
            </w:r>
            <w:r>
              <w:rPr>
                <w:webHidden/>
              </w:rPr>
              <w:t>8</w:t>
            </w:r>
            <w:r>
              <w:rPr>
                <w:webHidden/>
              </w:rPr>
              <w:fldChar w:fldCharType="end"/>
            </w:r>
          </w:hyperlink>
        </w:p>
        <w:p w14:paraId="5E370D72" w14:textId="61A3B216" w:rsidR="00851037" w:rsidRDefault="00851037">
          <w:pPr>
            <w:pStyle w:val="TOC3"/>
            <w:rPr>
              <w:rFonts w:eastAsiaTheme="minorEastAsia"/>
              <w:noProof/>
              <w:lang w:val="en-ID" w:eastAsia="en-ID"/>
            </w:rPr>
          </w:pPr>
          <w:hyperlink w:anchor="_Toc203145167" w:history="1">
            <w:r w:rsidRPr="00042CC9">
              <w:rPr>
                <w:rStyle w:val="Hyperlink"/>
                <w:rFonts w:cstheme="minorHAnsi"/>
                <w:noProof/>
              </w:rPr>
              <w:t>A.</w:t>
            </w:r>
            <w:r>
              <w:rPr>
                <w:rFonts w:eastAsiaTheme="minorEastAsia"/>
                <w:noProof/>
                <w:lang w:val="en-ID" w:eastAsia="en-ID"/>
              </w:rPr>
              <w:tab/>
            </w:r>
            <w:r w:rsidRPr="00042CC9">
              <w:rPr>
                <w:rStyle w:val="Hyperlink"/>
                <w:rFonts w:cstheme="minorHAnsi"/>
                <w:noProof/>
              </w:rPr>
              <w:t xml:space="preserve">Protection areas </w:t>
            </w:r>
            <w:r w:rsidRPr="00042CC9">
              <w:rPr>
                <w:rStyle w:val="Hyperlink"/>
                <w:rFonts w:cstheme="minorHAnsi"/>
                <w:i/>
                <w:iCs/>
                <w:noProof/>
              </w:rPr>
              <w:t>(Kawasan Lindung)</w:t>
            </w:r>
            <w:r>
              <w:rPr>
                <w:noProof/>
                <w:webHidden/>
              </w:rPr>
              <w:tab/>
            </w:r>
            <w:r>
              <w:rPr>
                <w:noProof/>
                <w:webHidden/>
              </w:rPr>
              <w:fldChar w:fldCharType="begin"/>
            </w:r>
            <w:r>
              <w:rPr>
                <w:noProof/>
                <w:webHidden/>
              </w:rPr>
              <w:instrText xml:space="preserve"> PAGEREF _Toc203145167 \h </w:instrText>
            </w:r>
            <w:r>
              <w:rPr>
                <w:noProof/>
                <w:webHidden/>
              </w:rPr>
            </w:r>
            <w:r>
              <w:rPr>
                <w:noProof/>
                <w:webHidden/>
              </w:rPr>
              <w:fldChar w:fldCharType="separate"/>
            </w:r>
            <w:r>
              <w:rPr>
                <w:noProof/>
                <w:webHidden/>
              </w:rPr>
              <w:t>9</w:t>
            </w:r>
            <w:r>
              <w:rPr>
                <w:noProof/>
                <w:webHidden/>
              </w:rPr>
              <w:fldChar w:fldCharType="end"/>
            </w:r>
          </w:hyperlink>
        </w:p>
        <w:p w14:paraId="010BC149" w14:textId="28BAE191" w:rsidR="00851037" w:rsidRDefault="00851037">
          <w:pPr>
            <w:pStyle w:val="TOC3"/>
            <w:rPr>
              <w:rFonts w:eastAsiaTheme="minorEastAsia"/>
              <w:noProof/>
              <w:lang w:val="en-ID" w:eastAsia="en-ID"/>
            </w:rPr>
          </w:pPr>
          <w:hyperlink w:anchor="_Toc203145168" w:history="1">
            <w:r w:rsidRPr="00042CC9">
              <w:rPr>
                <w:rStyle w:val="Hyperlink"/>
                <w:rFonts w:cstheme="minorHAnsi"/>
                <w:noProof/>
              </w:rPr>
              <w:t>B.</w:t>
            </w:r>
            <w:r>
              <w:rPr>
                <w:rFonts w:eastAsiaTheme="minorEastAsia"/>
                <w:noProof/>
                <w:lang w:val="en-ID" w:eastAsia="en-ID"/>
              </w:rPr>
              <w:tab/>
            </w:r>
            <w:r w:rsidRPr="00042CC9">
              <w:rPr>
                <w:rStyle w:val="Hyperlink"/>
                <w:rFonts w:cstheme="minorHAnsi"/>
                <w:noProof/>
              </w:rPr>
              <w:t xml:space="preserve">Production areas </w:t>
            </w:r>
            <w:r w:rsidRPr="00042CC9">
              <w:rPr>
                <w:rStyle w:val="Hyperlink"/>
                <w:rFonts w:cstheme="minorHAnsi"/>
                <w:i/>
                <w:iCs/>
                <w:noProof/>
              </w:rPr>
              <w:t>(Areal Produksi)</w:t>
            </w:r>
            <w:r>
              <w:rPr>
                <w:noProof/>
                <w:webHidden/>
              </w:rPr>
              <w:tab/>
            </w:r>
            <w:r>
              <w:rPr>
                <w:noProof/>
                <w:webHidden/>
              </w:rPr>
              <w:fldChar w:fldCharType="begin"/>
            </w:r>
            <w:r>
              <w:rPr>
                <w:noProof/>
                <w:webHidden/>
              </w:rPr>
              <w:instrText xml:space="preserve"> PAGEREF _Toc203145168 \h </w:instrText>
            </w:r>
            <w:r>
              <w:rPr>
                <w:noProof/>
                <w:webHidden/>
              </w:rPr>
            </w:r>
            <w:r>
              <w:rPr>
                <w:noProof/>
                <w:webHidden/>
              </w:rPr>
              <w:fldChar w:fldCharType="separate"/>
            </w:r>
            <w:r>
              <w:rPr>
                <w:noProof/>
                <w:webHidden/>
              </w:rPr>
              <w:t>13</w:t>
            </w:r>
            <w:r>
              <w:rPr>
                <w:noProof/>
                <w:webHidden/>
              </w:rPr>
              <w:fldChar w:fldCharType="end"/>
            </w:r>
          </w:hyperlink>
        </w:p>
        <w:p w14:paraId="3B02AC17" w14:textId="6A40C978" w:rsidR="00851037" w:rsidRDefault="00851037">
          <w:pPr>
            <w:pStyle w:val="TOC1"/>
            <w:rPr>
              <w:rFonts w:eastAsiaTheme="minorEastAsia" w:cstheme="minorBidi"/>
              <w:b w:val="0"/>
              <w:bCs w:val="0"/>
              <w:sz w:val="24"/>
              <w:szCs w:val="24"/>
              <w:lang w:val="en-ID" w:eastAsia="en-ID"/>
            </w:rPr>
          </w:pPr>
          <w:hyperlink w:anchor="_Toc203145169" w:history="1">
            <w:r w:rsidRPr="00042CC9">
              <w:rPr>
                <w:rStyle w:val="Hyperlink"/>
              </w:rPr>
              <w:t>IX.</w:t>
            </w:r>
            <w:r>
              <w:rPr>
                <w:rFonts w:eastAsiaTheme="minorEastAsia" w:cstheme="minorBidi"/>
                <w:b w:val="0"/>
                <w:bCs w:val="0"/>
                <w:sz w:val="24"/>
                <w:szCs w:val="24"/>
                <w:lang w:val="en-ID" w:eastAsia="en-ID"/>
              </w:rPr>
              <w:tab/>
            </w:r>
            <w:r w:rsidRPr="00042CC9">
              <w:rPr>
                <w:rStyle w:val="Hyperlink"/>
              </w:rPr>
              <w:t>Land allocation for forest utilization (land use management – in progress)</w:t>
            </w:r>
            <w:r>
              <w:rPr>
                <w:webHidden/>
              </w:rPr>
              <w:tab/>
            </w:r>
            <w:r>
              <w:rPr>
                <w:webHidden/>
              </w:rPr>
              <w:fldChar w:fldCharType="begin"/>
            </w:r>
            <w:r>
              <w:rPr>
                <w:webHidden/>
              </w:rPr>
              <w:instrText xml:space="preserve"> PAGEREF _Toc203145169 \h </w:instrText>
            </w:r>
            <w:r>
              <w:rPr>
                <w:webHidden/>
              </w:rPr>
            </w:r>
            <w:r>
              <w:rPr>
                <w:webHidden/>
              </w:rPr>
              <w:fldChar w:fldCharType="separate"/>
            </w:r>
            <w:r>
              <w:rPr>
                <w:webHidden/>
              </w:rPr>
              <w:t>16</w:t>
            </w:r>
            <w:r>
              <w:rPr>
                <w:webHidden/>
              </w:rPr>
              <w:fldChar w:fldCharType="end"/>
            </w:r>
          </w:hyperlink>
        </w:p>
        <w:p w14:paraId="7090CC64" w14:textId="43370EB8" w:rsidR="00851037" w:rsidRDefault="00851037">
          <w:pPr>
            <w:pStyle w:val="TOC1"/>
            <w:rPr>
              <w:rFonts w:eastAsiaTheme="minorEastAsia" w:cstheme="minorBidi"/>
              <w:b w:val="0"/>
              <w:bCs w:val="0"/>
              <w:sz w:val="24"/>
              <w:szCs w:val="24"/>
              <w:lang w:val="en-ID" w:eastAsia="en-ID"/>
            </w:rPr>
          </w:pPr>
          <w:hyperlink w:anchor="_Toc203145170" w:history="1">
            <w:r w:rsidRPr="00042CC9">
              <w:rPr>
                <w:rStyle w:val="Hyperlink"/>
              </w:rPr>
              <w:t>References, Glossary and Abbreviations</w:t>
            </w:r>
            <w:r>
              <w:rPr>
                <w:webHidden/>
              </w:rPr>
              <w:tab/>
            </w:r>
            <w:r>
              <w:rPr>
                <w:webHidden/>
              </w:rPr>
              <w:fldChar w:fldCharType="begin"/>
            </w:r>
            <w:r>
              <w:rPr>
                <w:webHidden/>
              </w:rPr>
              <w:instrText xml:space="preserve"> PAGEREF _Toc203145170 \h </w:instrText>
            </w:r>
            <w:r>
              <w:rPr>
                <w:webHidden/>
              </w:rPr>
            </w:r>
            <w:r>
              <w:rPr>
                <w:webHidden/>
              </w:rPr>
              <w:fldChar w:fldCharType="separate"/>
            </w:r>
            <w:r>
              <w:rPr>
                <w:webHidden/>
              </w:rPr>
              <w:t>18</w:t>
            </w:r>
            <w:r>
              <w:rPr>
                <w:webHidden/>
              </w:rPr>
              <w:fldChar w:fldCharType="end"/>
            </w:r>
          </w:hyperlink>
        </w:p>
        <w:p w14:paraId="7A317BB4" w14:textId="7DFDFC0E" w:rsidR="00D576D4" w:rsidRPr="00447C42" w:rsidRDefault="00D576D4" w:rsidP="00A949C8">
          <w:pPr>
            <w:pStyle w:val="TOC1"/>
            <w:rPr>
              <w:noProof w:val="0"/>
              <w:lang w:val="en-GB"/>
            </w:rPr>
          </w:pPr>
          <w:r w:rsidRPr="00AD55BE">
            <w:rPr>
              <w:noProof w:val="0"/>
              <w:sz w:val="20"/>
              <w:szCs w:val="20"/>
              <w:lang w:val="en-GB"/>
            </w:rPr>
            <w:fldChar w:fldCharType="end"/>
          </w:r>
        </w:p>
      </w:sdtContent>
    </w:sdt>
    <w:p w14:paraId="058DA546" w14:textId="3B0D339A" w:rsidR="003560B3" w:rsidRPr="00447C42" w:rsidRDefault="003560B3" w:rsidP="003560B3">
      <w:pPr>
        <w:tabs>
          <w:tab w:val="left" w:pos="2460"/>
        </w:tabs>
        <w:sectPr w:rsidR="003560B3" w:rsidRPr="00447C42" w:rsidSect="00E12B8B">
          <w:headerReference w:type="default" r:id="rId11"/>
          <w:pgSz w:w="11907" w:h="16839" w:code="9"/>
          <w:pgMar w:top="1276" w:right="1276" w:bottom="1440" w:left="1440" w:header="567" w:footer="567" w:gutter="0"/>
          <w:cols w:space="720"/>
          <w:docGrid w:linePitch="360"/>
        </w:sectPr>
      </w:pPr>
      <w:r w:rsidRPr="00447C42">
        <w:tab/>
      </w:r>
      <w:r w:rsidRPr="00447C42">
        <w:tab/>
      </w:r>
    </w:p>
    <w:p w14:paraId="260A2069" w14:textId="5DB10962" w:rsidR="00D576D4" w:rsidRPr="00447C42" w:rsidRDefault="00D576D4" w:rsidP="004E4234">
      <w:pPr>
        <w:pStyle w:val="Heading1"/>
        <w:numPr>
          <w:ilvl w:val="0"/>
          <w:numId w:val="4"/>
        </w:numPr>
        <w:spacing w:before="0" w:after="240"/>
        <w:ind w:left="360" w:hanging="360"/>
        <w:rPr>
          <w:rFonts w:asciiTheme="minorHAnsi" w:hAnsiTheme="minorHAnsi" w:cstheme="minorHAnsi"/>
          <w:b/>
          <w:bCs/>
          <w:sz w:val="28"/>
          <w:szCs w:val="28"/>
        </w:rPr>
      </w:pPr>
      <w:bookmarkStart w:id="2" w:name="_Toc203145159"/>
      <w:r w:rsidRPr="00447C42">
        <w:rPr>
          <w:rFonts w:asciiTheme="minorHAnsi" w:hAnsiTheme="minorHAnsi" w:cstheme="minorHAnsi"/>
          <w:b/>
          <w:bCs/>
          <w:sz w:val="28"/>
          <w:szCs w:val="28"/>
        </w:rPr>
        <w:lastRenderedPageBreak/>
        <w:t>Expected Outcomes</w:t>
      </w:r>
      <w:bookmarkEnd w:id="2"/>
    </w:p>
    <w:p w14:paraId="0E2B22E6" w14:textId="19E5EC26" w:rsidR="004E4234" w:rsidRPr="00970C07" w:rsidRDefault="004E4234" w:rsidP="004E4234">
      <w:pPr>
        <w:spacing w:before="100" w:beforeAutospacing="1" w:after="100" w:afterAutospacing="1" w:line="240" w:lineRule="auto"/>
        <w:jc w:val="both"/>
        <w:rPr>
          <w:rFonts w:eastAsia="Times New Roman" w:cstheme="minorHAnsi"/>
          <w:lang w:val="en-ID" w:eastAsia="en-ID"/>
        </w:rPr>
      </w:pPr>
      <w:r w:rsidRPr="00970C07">
        <w:rPr>
          <w:rFonts w:eastAsia="Times New Roman" w:cstheme="minorHAnsi"/>
          <w:lang w:val="en-ID" w:eastAsia="en-ID"/>
        </w:rPr>
        <w:t xml:space="preserve">The primary outcome of managing PT REKI’s concessions is the long-term conservation of Sumatra's lowland natural forests and their rich biodiversity, which led to the acquisition of the ecosystem restoration concessions in 2008 and 2010 under the Hutan Harapan Partnership. Given the ecological significance of these forests and the critical ecosystem services they provide, their continued conservation within PT REKI’s concession is expected to deliver wide-ranging benefits, for both local communities and the global environmental landscape. Consequently, </w:t>
      </w:r>
      <w:r w:rsidRPr="00970C07">
        <w:rPr>
          <w:rFonts w:eastAsia="Times New Roman" w:cstheme="minorHAnsi"/>
          <w:b/>
          <w:bCs/>
          <w:lang w:val="en-ID" w:eastAsia="en-ID"/>
        </w:rPr>
        <w:t>biodiversity and ecosystem service outcomes</w:t>
      </w:r>
      <w:r w:rsidRPr="00970C07">
        <w:rPr>
          <w:rFonts w:eastAsia="Times New Roman" w:cstheme="minorHAnsi"/>
          <w:lang w:val="en-ID" w:eastAsia="en-ID"/>
        </w:rPr>
        <w:t xml:space="preserve"> are central to shaping effective land-use management strategies, ensuring sustainable resource utilization and long-term ecological resilience.</w:t>
      </w:r>
    </w:p>
    <w:p w14:paraId="27E68974" w14:textId="77777777" w:rsidR="004E4234" w:rsidRPr="00970C07" w:rsidRDefault="004E4234" w:rsidP="004E4234">
      <w:pPr>
        <w:spacing w:before="100" w:beforeAutospacing="1" w:after="100" w:afterAutospacing="1" w:line="240" w:lineRule="auto"/>
        <w:jc w:val="both"/>
        <w:rPr>
          <w:rFonts w:eastAsia="Times New Roman" w:cstheme="minorHAnsi"/>
          <w:b/>
          <w:bCs/>
          <w:lang w:val="en-ID" w:eastAsia="en-ID"/>
        </w:rPr>
      </w:pPr>
      <w:r w:rsidRPr="00970C07">
        <w:rPr>
          <w:rFonts w:eastAsia="Times New Roman" w:cstheme="minorHAnsi"/>
          <w:b/>
          <w:bCs/>
          <w:lang w:val="en-ID" w:eastAsia="en-ID"/>
        </w:rPr>
        <w:t xml:space="preserve">The economic implications of administering PT REKI's concessions must not be disregarded. </w:t>
      </w:r>
      <w:r w:rsidRPr="00970C07">
        <w:rPr>
          <w:rFonts w:eastAsia="Times New Roman" w:cstheme="minorHAnsi"/>
          <w:lang w:val="en-ID" w:eastAsia="en-ID"/>
        </w:rPr>
        <w:t>Sustainable forest management requires sufficient funding, making revenue generation from forest utilization a vital component. This approach aligns with the multi-business forestry paradigm, which the government is actively promoting in production forests. Accordingly, land-use management strategies within the concessions should focus on enhancing the value of forest and land assets, ensuring both ecological and economic sustainability.</w:t>
      </w:r>
    </w:p>
    <w:p w14:paraId="5D9DABB9" w14:textId="5D63443C" w:rsidR="004E4234" w:rsidRPr="00970C07" w:rsidRDefault="004E4234" w:rsidP="00970C07">
      <w:pPr>
        <w:spacing w:before="100" w:beforeAutospacing="1" w:after="100" w:afterAutospacing="1" w:line="240" w:lineRule="auto"/>
        <w:jc w:val="both"/>
        <w:rPr>
          <w:rFonts w:eastAsia="Times New Roman" w:cstheme="minorHAnsi"/>
          <w:lang w:val="en-ID" w:eastAsia="en-ID"/>
        </w:rPr>
      </w:pPr>
      <w:r w:rsidRPr="00970C07">
        <w:rPr>
          <w:rFonts w:eastAsia="Times New Roman" w:cstheme="minorHAnsi"/>
          <w:lang w:val="en-ID" w:eastAsia="en-ID"/>
        </w:rPr>
        <w:t xml:space="preserve">Finally, to </w:t>
      </w:r>
      <w:r w:rsidRPr="00970C07">
        <w:rPr>
          <w:rFonts w:eastAsia="Times New Roman" w:cstheme="minorHAnsi"/>
          <w:b/>
          <w:bCs/>
          <w:lang w:val="en-ID" w:eastAsia="en-ID"/>
        </w:rPr>
        <w:t>keep PT REKI’s concession management relevant to local community issues, connected to the surrounding area, and in line with government goals, it is important to also consider socio-economic results.</w:t>
      </w:r>
      <w:r w:rsidRPr="00970C07">
        <w:rPr>
          <w:rFonts w:eastAsia="Times New Roman" w:cstheme="minorHAnsi"/>
          <w:lang w:val="en-ID" w:eastAsia="en-ID"/>
        </w:rPr>
        <w:t xml:space="preserve"> Supporting indigenous and local communities' access to forest resources is vital to providing social support and land-use stability. </w:t>
      </w:r>
      <w:r w:rsidRPr="00970C07">
        <w:rPr>
          <w:rFonts w:cstheme="minorHAnsi"/>
          <w:noProof/>
          <w:lang w:val="en-ID"/>
        </w:rPr>
        <w:t>Therefore, socio-economic outcomes are an essential element of effective land-use management strategies.</w:t>
      </w:r>
    </w:p>
    <w:p w14:paraId="34BDA977" w14:textId="6BC1DEEC" w:rsidR="00F744A1" w:rsidRPr="00447C42" w:rsidRDefault="00F744A1" w:rsidP="004E4234">
      <w:pPr>
        <w:pStyle w:val="Heading1"/>
        <w:numPr>
          <w:ilvl w:val="0"/>
          <w:numId w:val="4"/>
        </w:numPr>
        <w:spacing w:after="240"/>
        <w:ind w:left="360" w:hanging="360"/>
        <w:rPr>
          <w:rFonts w:asciiTheme="minorHAnsi" w:hAnsiTheme="minorHAnsi" w:cstheme="minorHAnsi"/>
          <w:b/>
          <w:bCs/>
          <w:sz w:val="28"/>
          <w:szCs w:val="28"/>
        </w:rPr>
      </w:pPr>
      <w:bookmarkStart w:id="3" w:name="_Toc203145160"/>
      <w:r w:rsidRPr="00447C42">
        <w:rPr>
          <w:rFonts w:asciiTheme="minorHAnsi" w:hAnsiTheme="minorHAnsi" w:cstheme="minorHAnsi"/>
          <w:b/>
          <w:bCs/>
          <w:sz w:val="28"/>
          <w:szCs w:val="28"/>
        </w:rPr>
        <w:t>Challenges</w:t>
      </w:r>
      <w:bookmarkEnd w:id="3"/>
    </w:p>
    <w:p w14:paraId="7F77FD90" w14:textId="1231B1FC" w:rsidR="00F744A1" w:rsidRPr="00447C42" w:rsidRDefault="00F744A1" w:rsidP="00F97F86">
      <w:pPr>
        <w:jc w:val="both"/>
        <w:rPr>
          <w:rFonts w:ascii="Calibri" w:eastAsia="Times New Roman" w:hAnsi="Calibri" w:cs="Calibri"/>
        </w:rPr>
      </w:pPr>
      <w:r w:rsidRPr="00447C42">
        <w:rPr>
          <w:rFonts w:ascii="Calibri" w:eastAsia="Times New Roman" w:hAnsi="Calibri" w:cs="Calibri"/>
        </w:rPr>
        <w:t>Sustainable forest management principles</w:t>
      </w:r>
      <w:r w:rsidR="00D92D6C">
        <w:rPr>
          <w:rFonts w:ascii="Calibri" w:eastAsia="Times New Roman" w:hAnsi="Calibri" w:cs="Calibri"/>
        </w:rPr>
        <w:t xml:space="preserve">, </w:t>
      </w:r>
      <w:r w:rsidRPr="00447C42">
        <w:rPr>
          <w:rFonts w:ascii="Calibri" w:eastAsia="Times New Roman" w:hAnsi="Calibri" w:cs="Calibri"/>
        </w:rPr>
        <w:t>which encompass economic, social, and environmental aspects</w:t>
      </w:r>
      <w:r w:rsidR="00D92D6C">
        <w:rPr>
          <w:rFonts w:ascii="Calibri" w:eastAsia="Times New Roman" w:hAnsi="Calibri" w:cs="Calibri"/>
        </w:rPr>
        <w:t xml:space="preserve">, </w:t>
      </w:r>
      <w:r w:rsidRPr="00447C42">
        <w:rPr>
          <w:rFonts w:ascii="Calibri" w:eastAsia="Times New Roman" w:hAnsi="Calibri" w:cs="Calibri"/>
        </w:rPr>
        <w:t>apply to all designated forest areas, including conservation, protection, and production forests</w:t>
      </w:r>
      <w:r w:rsidR="00A62F38" w:rsidRPr="00447C42">
        <w:rPr>
          <w:rFonts w:ascii="Calibri" w:eastAsia="Times New Roman" w:hAnsi="Calibri" w:cs="Calibri"/>
        </w:rPr>
        <w:t xml:space="preserve"> in Indonesia</w:t>
      </w:r>
      <w:r w:rsidRPr="00447C42">
        <w:rPr>
          <w:rFonts w:ascii="Calibri" w:eastAsia="Times New Roman" w:hAnsi="Calibri" w:cs="Calibri"/>
        </w:rPr>
        <w:t xml:space="preserve">. </w:t>
      </w:r>
      <w:r w:rsidR="00A62F38" w:rsidRPr="00447C42">
        <w:rPr>
          <w:rFonts w:ascii="Calibri" w:eastAsia="Times New Roman" w:hAnsi="Calibri" w:cs="Calibri"/>
        </w:rPr>
        <w:t>Thus, PT REKI’s forest concession</w:t>
      </w:r>
      <w:r w:rsidR="00D92D6C">
        <w:rPr>
          <w:rFonts w:ascii="Calibri" w:eastAsia="Times New Roman" w:hAnsi="Calibri" w:cs="Calibri"/>
        </w:rPr>
        <w:t>s</w:t>
      </w:r>
      <w:r w:rsidR="00A62F38" w:rsidRPr="00447C42">
        <w:rPr>
          <w:rFonts w:ascii="Calibri" w:eastAsia="Times New Roman" w:hAnsi="Calibri" w:cs="Calibri"/>
        </w:rPr>
        <w:t xml:space="preserve"> management is expected to generate a diverse array of benefits—environmental, social, and economic—through its integrated and sustainable management approach.</w:t>
      </w:r>
    </w:p>
    <w:p w14:paraId="21515034" w14:textId="390DAF86" w:rsidR="00C66ED3" w:rsidRPr="00447C42" w:rsidRDefault="00687208" w:rsidP="00F97F86">
      <w:pPr>
        <w:jc w:val="both"/>
        <w:rPr>
          <w:rFonts w:ascii="Calibri" w:eastAsia="Times New Roman" w:hAnsi="Calibri" w:cs="Calibri"/>
        </w:rPr>
      </w:pPr>
      <w:r w:rsidRPr="00687208">
        <w:rPr>
          <w:rFonts w:ascii="Calibri" w:eastAsia="Times New Roman" w:hAnsi="Calibri" w:cs="Calibri"/>
        </w:rPr>
        <w:t xml:space="preserve">Revenue generation from forest utilization is a critical pillar of effective sustainable forest management. </w:t>
      </w:r>
      <w:r w:rsidR="00C66ED3" w:rsidRPr="00447C42">
        <w:rPr>
          <w:rFonts w:ascii="Calibri" w:eastAsia="Times New Roman" w:hAnsi="Calibri" w:cs="Calibri"/>
        </w:rPr>
        <w:t xml:space="preserve">Therefore, allocating a proportional area of the forest </w:t>
      </w:r>
      <w:r w:rsidR="00DE56CD" w:rsidRPr="00447C42">
        <w:rPr>
          <w:rFonts w:ascii="Calibri" w:eastAsia="Times New Roman" w:hAnsi="Calibri" w:cs="Calibri"/>
        </w:rPr>
        <w:t>to produce</w:t>
      </w:r>
      <w:r w:rsidR="00C66ED3" w:rsidRPr="00447C42">
        <w:rPr>
          <w:rFonts w:ascii="Calibri" w:eastAsia="Times New Roman" w:hAnsi="Calibri" w:cs="Calibri"/>
        </w:rPr>
        <w:t xml:space="preserve"> both tangible and intangible products is essential for implementing sustainable forest management within </w:t>
      </w:r>
      <w:r w:rsidR="00D92D6C">
        <w:rPr>
          <w:rFonts w:ascii="Calibri" w:eastAsia="Times New Roman" w:hAnsi="Calibri" w:cs="Calibri"/>
        </w:rPr>
        <w:t xml:space="preserve">the </w:t>
      </w:r>
      <w:r w:rsidR="00C66ED3" w:rsidRPr="00447C42">
        <w:rPr>
          <w:rFonts w:ascii="Calibri" w:eastAsia="Times New Roman" w:hAnsi="Calibri" w:cs="Calibri"/>
        </w:rPr>
        <w:t>concession</w:t>
      </w:r>
      <w:r w:rsidR="00D92D6C">
        <w:rPr>
          <w:rFonts w:ascii="Calibri" w:eastAsia="Times New Roman" w:hAnsi="Calibri" w:cs="Calibri"/>
        </w:rPr>
        <w:t>s</w:t>
      </w:r>
      <w:r w:rsidR="00C66ED3" w:rsidRPr="00447C42">
        <w:rPr>
          <w:rFonts w:ascii="Calibri" w:eastAsia="Times New Roman" w:hAnsi="Calibri" w:cs="Calibri"/>
        </w:rPr>
        <w:t>. Biodiversity and ecosystem services—currently regarded as key elements in strategic planning—should be complemented by social and economic considerations to shape an effective land-use management strategy that ensures the sustainable utilization of forest resources.</w:t>
      </w:r>
    </w:p>
    <w:p w14:paraId="41D63C40" w14:textId="5D1373BB" w:rsidR="00501AEC" w:rsidRPr="00447C42" w:rsidRDefault="009F58FB" w:rsidP="00F97F86">
      <w:pPr>
        <w:jc w:val="both"/>
        <w:rPr>
          <w:rFonts w:ascii="Calibri" w:eastAsia="Times New Roman" w:hAnsi="Calibri" w:cs="Calibri"/>
        </w:rPr>
      </w:pPr>
      <w:r w:rsidRPr="009F58FB">
        <w:rPr>
          <w:rFonts w:ascii="Calibri" w:eastAsia="Times New Roman" w:hAnsi="Calibri" w:cs="Calibri"/>
        </w:rPr>
        <w:t>The management of PT REKI’s concession has encounter</w:t>
      </w:r>
      <w:r w:rsidR="00DA62F2">
        <w:rPr>
          <w:rFonts w:ascii="Calibri" w:eastAsia="Times New Roman" w:hAnsi="Calibri" w:cs="Calibri"/>
        </w:rPr>
        <w:t>ed</w:t>
      </w:r>
      <w:r w:rsidRPr="009F58FB">
        <w:rPr>
          <w:rFonts w:ascii="Calibri" w:eastAsia="Times New Roman" w:hAnsi="Calibri" w:cs="Calibri"/>
        </w:rPr>
        <w:t xml:space="preserve"> </w:t>
      </w:r>
      <w:r w:rsidRPr="00EF1C93">
        <w:rPr>
          <w:rFonts w:ascii="Calibri" w:eastAsia="Times New Roman" w:hAnsi="Calibri" w:cs="Calibri"/>
          <w:b/>
          <w:bCs/>
        </w:rPr>
        <w:t>persistent challenges</w:t>
      </w:r>
      <w:r w:rsidRPr="009F58FB">
        <w:rPr>
          <w:rFonts w:ascii="Calibri" w:eastAsia="Times New Roman" w:hAnsi="Calibri" w:cs="Calibri"/>
        </w:rPr>
        <w:t>, including encroachment, illegal activities, and financial shortfalls.</w:t>
      </w:r>
      <w:r w:rsidR="00F3266A">
        <w:rPr>
          <w:rFonts w:ascii="Calibri" w:eastAsia="Times New Roman" w:hAnsi="Calibri" w:cs="Calibri"/>
        </w:rPr>
        <w:t xml:space="preserve"> Management costs have remained high due to the resources needed to address encroachment and other illegal activities. </w:t>
      </w:r>
      <w:r w:rsidR="00EF1C93">
        <w:rPr>
          <w:rFonts w:ascii="Calibri" w:eastAsia="Times New Roman" w:hAnsi="Calibri" w:cs="Calibri"/>
        </w:rPr>
        <w:t xml:space="preserve"> </w:t>
      </w:r>
      <w:r w:rsidR="00F3266A" w:rsidRPr="00F3266A">
        <w:rPr>
          <w:rFonts w:ascii="Calibri" w:eastAsia="Times New Roman" w:hAnsi="Calibri" w:cs="Calibri"/>
        </w:rPr>
        <w:t xml:space="preserve">Since the issuance of the forest utilization permit in 2007, financial self-sufficiency has remained a challenge and donor support remains important. </w:t>
      </w:r>
      <w:r w:rsidR="00501AEC" w:rsidRPr="00447C42">
        <w:rPr>
          <w:rFonts w:ascii="Calibri" w:eastAsia="Times New Roman" w:hAnsi="Calibri" w:cs="Calibri"/>
        </w:rPr>
        <w:t xml:space="preserve"> </w:t>
      </w:r>
      <w:r w:rsidR="00F3266A" w:rsidRPr="00447C42">
        <w:rPr>
          <w:rFonts w:ascii="Calibri" w:eastAsia="Times New Roman" w:hAnsi="Calibri" w:cs="Calibri"/>
        </w:rPr>
        <w:t>Considering</w:t>
      </w:r>
      <w:r w:rsidR="00501AEC" w:rsidRPr="00447C42">
        <w:rPr>
          <w:rFonts w:ascii="Calibri" w:eastAsia="Times New Roman" w:hAnsi="Calibri" w:cs="Calibri"/>
        </w:rPr>
        <w:t xml:space="preserve"> these conditions, a clear and decisive shift in management concepts and practices is urgently needed.</w:t>
      </w:r>
    </w:p>
    <w:p w14:paraId="2B23C925" w14:textId="14506FD5" w:rsidR="00CE2119" w:rsidRPr="00447C42" w:rsidRDefault="00C66ED3" w:rsidP="00F97F86">
      <w:pPr>
        <w:jc w:val="both"/>
        <w:rPr>
          <w:rFonts w:ascii="Calibri" w:eastAsia="Times New Roman" w:hAnsi="Calibri" w:cs="Calibri"/>
        </w:rPr>
      </w:pPr>
      <w:r w:rsidRPr="00447C42">
        <w:rPr>
          <w:rFonts w:ascii="Calibri" w:eastAsia="Times New Roman" w:hAnsi="Calibri" w:cs="Calibri"/>
        </w:rPr>
        <w:t xml:space="preserve">PT REKI was granted a utilization permit for the restoration of natural production forests. Restoring degraded production forests to achieve ecological balance is PT REKI’s primary obligation before any </w:t>
      </w:r>
      <w:r w:rsidRPr="00447C42">
        <w:rPr>
          <w:rFonts w:ascii="Calibri" w:eastAsia="Times New Roman" w:hAnsi="Calibri" w:cs="Calibri"/>
        </w:rPr>
        <w:lastRenderedPageBreak/>
        <w:t>measurable harvesting can occur</w:t>
      </w:r>
      <w:r w:rsidR="00AC5C36">
        <w:rPr>
          <w:rFonts w:ascii="Calibri" w:eastAsia="Times New Roman" w:hAnsi="Calibri" w:cs="Calibri"/>
        </w:rPr>
        <w:t xml:space="preserve"> </w:t>
      </w:r>
      <w:r w:rsidRPr="00447C42">
        <w:rPr>
          <w:rFonts w:ascii="Calibri" w:eastAsia="Times New Roman" w:hAnsi="Calibri" w:cs="Calibri"/>
        </w:rPr>
        <w:t>provided the company remains capable of generating income and contributing to economic development at the community, regional, and national levels.</w:t>
      </w:r>
    </w:p>
    <w:p w14:paraId="43F6FA06" w14:textId="30366E3A" w:rsidR="008B6549" w:rsidRPr="00447C42" w:rsidRDefault="00581468" w:rsidP="003B6D9C">
      <w:pPr>
        <w:spacing w:after="360"/>
        <w:jc w:val="both"/>
        <w:rPr>
          <w:rFonts w:ascii="Calibri" w:eastAsia="Times New Roman" w:hAnsi="Calibri" w:cs="Calibri"/>
        </w:rPr>
      </w:pPr>
      <w:r w:rsidRPr="00581468">
        <w:rPr>
          <w:rFonts w:ascii="Calibri" w:eastAsia="Times New Roman" w:hAnsi="Calibri" w:cs="Calibri"/>
        </w:rPr>
        <w:t xml:space="preserve">Nevertheless, the critical re-evaluation of the concession area's 60–70% (60,000–70,000 hectares) allocation for conservation purposes is warranted due to the inadequate integration of the economic and social aspects of sustainable forest management.  The current management approach has not yet provided the complete range of economic and social benefits that are required for PT REKI to demonstrate its alignment with broader development objectives.  In addition, </w:t>
      </w:r>
      <w:r w:rsidR="00AD2828">
        <w:rPr>
          <w:rFonts w:ascii="Calibri" w:eastAsia="Times New Roman" w:hAnsi="Calibri" w:cs="Calibri"/>
        </w:rPr>
        <w:t xml:space="preserve">while </w:t>
      </w:r>
      <w:r w:rsidRPr="00581468">
        <w:rPr>
          <w:rFonts w:ascii="Calibri" w:eastAsia="Times New Roman" w:hAnsi="Calibri" w:cs="Calibri"/>
        </w:rPr>
        <w:t xml:space="preserve">the markets for carbon and ecosystem services </w:t>
      </w:r>
      <w:r w:rsidR="00AD2828">
        <w:rPr>
          <w:rFonts w:ascii="Calibri" w:eastAsia="Times New Roman" w:hAnsi="Calibri" w:cs="Calibri"/>
        </w:rPr>
        <w:t xml:space="preserve">form alluring prospects, these </w:t>
      </w:r>
      <w:r w:rsidRPr="00581468">
        <w:rPr>
          <w:rFonts w:ascii="Calibri" w:eastAsia="Times New Roman" w:hAnsi="Calibri" w:cs="Calibri"/>
        </w:rPr>
        <w:t xml:space="preserve">are still uncertain and </w:t>
      </w:r>
      <w:r w:rsidR="00FF2C65">
        <w:rPr>
          <w:rFonts w:ascii="Calibri" w:eastAsia="Times New Roman" w:hAnsi="Calibri" w:cs="Calibri"/>
        </w:rPr>
        <w:t xml:space="preserve">at least in the medium-term </w:t>
      </w:r>
      <w:r w:rsidRPr="00581468">
        <w:rPr>
          <w:rFonts w:ascii="Calibri" w:eastAsia="Times New Roman" w:hAnsi="Calibri" w:cs="Calibri"/>
        </w:rPr>
        <w:t xml:space="preserve">may not be sufficient to service as primary, dependable sources of social and economic value.  </w:t>
      </w:r>
    </w:p>
    <w:p w14:paraId="2B6F12B6" w14:textId="0791FA46" w:rsidR="00853650" w:rsidRDefault="00853650" w:rsidP="004E4234">
      <w:pPr>
        <w:pStyle w:val="Heading1"/>
        <w:numPr>
          <w:ilvl w:val="0"/>
          <w:numId w:val="4"/>
        </w:numPr>
        <w:spacing w:after="240"/>
        <w:ind w:left="360" w:hanging="360"/>
        <w:rPr>
          <w:rFonts w:asciiTheme="minorHAnsi" w:hAnsiTheme="minorHAnsi" w:cstheme="minorHAnsi"/>
          <w:b/>
          <w:bCs/>
          <w:sz w:val="28"/>
          <w:szCs w:val="28"/>
        </w:rPr>
      </w:pPr>
      <w:bookmarkStart w:id="4" w:name="_Toc203145161"/>
      <w:r>
        <w:rPr>
          <w:rFonts w:asciiTheme="minorHAnsi" w:hAnsiTheme="minorHAnsi" w:cstheme="minorHAnsi"/>
          <w:b/>
          <w:bCs/>
          <w:sz w:val="28"/>
          <w:szCs w:val="28"/>
        </w:rPr>
        <w:t>Opportunities</w:t>
      </w:r>
      <w:bookmarkEnd w:id="4"/>
    </w:p>
    <w:p w14:paraId="7678D3E4" w14:textId="167BF1CD" w:rsidR="00F93A12" w:rsidRPr="00F93A12" w:rsidRDefault="00F93A12" w:rsidP="0079006E">
      <w:r w:rsidRPr="00F93A12">
        <w:t xml:space="preserve">Given that </w:t>
      </w:r>
      <w:r w:rsidRPr="00F93A12">
        <w:rPr>
          <w:b/>
          <w:bCs/>
        </w:rPr>
        <w:t>biodiversity and ecosystem service</w:t>
      </w:r>
      <w:r w:rsidRPr="00F93A12">
        <w:t xml:space="preserve"> outcomes are central to the management of the Hutan Harapan forestry concession, the following represent two key opportunities to consider in developing land-use management strategies</w:t>
      </w:r>
      <w:r>
        <w:t xml:space="preserve"> as basis for REKI’s concession management.</w:t>
      </w:r>
    </w:p>
    <w:p w14:paraId="759BCA6D" w14:textId="2BF1EDE7" w:rsidR="0079006E" w:rsidRPr="0079006E" w:rsidRDefault="0079006E" w:rsidP="0079006E">
      <w:bookmarkStart w:id="5" w:name="_Hlk203142104"/>
      <w:r w:rsidRPr="0079006E">
        <w:rPr>
          <w:b/>
          <w:bCs/>
        </w:rPr>
        <w:t>Nature-based Solutions</w:t>
      </w:r>
      <w:r w:rsidRPr="0079006E">
        <w:t xml:space="preserve"> </w:t>
      </w:r>
      <w:bookmarkEnd w:id="5"/>
      <w:r w:rsidRPr="0079006E">
        <w:t xml:space="preserve">(NbS) have been mainstreamed through international frameworks and standards that position </w:t>
      </w:r>
      <w:r w:rsidRPr="0079006E">
        <w:rPr>
          <w:b/>
          <w:bCs/>
        </w:rPr>
        <w:t>ecosystem services as viable commercial offerings</w:t>
      </w:r>
      <w:r w:rsidRPr="0079006E">
        <w:t xml:space="preserve">. At the </w:t>
      </w:r>
      <w:r>
        <w:t>5</w:t>
      </w:r>
      <w:r w:rsidRPr="0079006E">
        <w:rPr>
          <w:vertAlign w:val="superscript"/>
        </w:rPr>
        <w:t>th</w:t>
      </w:r>
      <w:r>
        <w:t xml:space="preserve"> </w:t>
      </w:r>
      <w:r w:rsidRPr="0079006E">
        <w:t xml:space="preserve">UN Environment Assembly, NbS were defined as </w:t>
      </w:r>
      <w:r w:rsidRPr="0079006E">
        <w:rPr>
          <w:b/>
          <w:bCs/>
        </w:rPr>
        <w:t>actions to protect, conserve, restore, and sustainably manage ecosystems to address social, economic, and environmental challenges while delivering human well-being and biodiversity benefits.</w:t>
      </w:r>
      <w:r w:rsidRPr="0079006E">
        <w:t xml:space="preserve"> The IUCN pioneered the concept over 20 years ago and today maintains the Global Standard for Nature-Based Solutions, providing eight criteria and 28 indicators that guide both public and private actors in designing investible, high-integrity NbS projects.</w:t>
      </w:r>
    </w:p>
    <w:p w14:paraId="6D26CAF8" w14:textId="6DEA05F6" w:rsidR="0079006E" w:rsidRDefault="0079006E" w:rsidP="00853650">
      <w:pPr>
        <w:jc w:val="both"/>
      </w:pPr>
      <w:r w:rsidRPr="0079006E">
        <w:t xml:space="preserve">Indonesia has codified Nature-based Solutions as a business foundation through recent regulations and institutional initiatives. </w:t>
      </w:r>
      <w:r w:rsidRPr="00AB773E">
        <w:rPr>
          <w:b/>
          <w:bCs/>
        </w:rPr>
        <w:t>Government Regulation 23</w:t>
      </w:r>
      <w:r w:rsidR="00145A13">
        <w:rPr>
          <w:b/>
          <w:bCs/>
        </w:rPr>
        <w:t>/</w:t>
      </w:r>
      <w:r w:rsidRPr="00AB773E">
        <w:rPr>
          <w:b/>
          <w:bCs/>
        </w:rPr>
        <w:t>2021</w:t>
      </w:r>
      <w:r w:rsidRPr="0079006E">
        <w:t xml:space="preserve"> and </w:t>
      </w:r>
      <w:r w:rsidRPr="00AB773E">
        <w:rPr>
          <w:b/>
          <w:bCs/>
        </w:rPr>
        <w:t>Ministerial Regulation 8</w:t>
      </w:r>
      <w:r w:rsidR="00145A13">
        <w:rPr>
          <w:b/>
          <w:bCs/>
        </w:rPr>
        <w:t>/</w:t>
      </w:r>
      <w:r w:rsidRPr="00AB773E">
        <w:rPr>
          <w:b/>
          <w:bCs/>
        </w:rPr>
        <w:t>2021</w:t>
      </w:r>
      <w:r w:rsidRPr="0079006E">
        <w:t xml:space="preserve"> formally introduced categories of “environmental service utilization,” which encompass, among others, </w:t>
      </w:r>
      <w:r w:rsidRPr="0079006E">
        <w:rPr>
          <w:i/>
          <w:iCs/>
        </w:rPr>
        <w:t>pemulihan lingkungan</w:t>
      </w:r>
      <w:r w:rsidRPr="0079006E">
        <w:t xml:space="preserve"> (environmental recovery) for ecosystem restoration and biodiversity protection—thereby enabling companies to monetize these outcomes via nature credits or biodiversity credits. This will be further detailed in the legal framework section.</w:t>
      </w:r>
    </w:p>
    <w:p w14:paraId="16F3CC55" w14:textId="06926A67" w:rsidR="00DF0DB2" w:rsidRDefault="00DF0DB2" w:rsidP="00853650">
      <w:pPr>
        <w:jc w:val="both"/>
      </w:pPr>
      <w:r w:rsidRPr="00DF0DB2">
        <w:t xml:space="preserve">On 21 January 2025, the President of the Republic of Indonesia issued </w:t>
      </w:r>
      <w:bookmarkStart w:id="6" w:name="_Hlk202519588"/>
      <w:r w:rsidRPr="00DF0DB2">
        <w:t xml:space="preserve">Presidential Regulation 5/2025 on </w:t>
      </w:r>
      <w:bookmarkStart w:id="7" w:name="_Hlk203142170"/>
      <w:r w:rsidRPr="00DF0DB2">
        <w:rPr>
          <w:i/>
          <w:iCs/>
        </w:rPr>
        <w:t>Penertiban Kawasan Hutan</w:t>
      </w:r>
      <w:r w:rsidRPr="00DF0DB2">
        <w:t xml:space="preserve"> </w:t>
      </w:r>
      <w:bookmarkEnd w:id="7"/>
      <w:r w:rsidRPr="00DF0DB2">
        <w:rPr>
          <w:b/>
          <w:bCs/>
        </w:rPr>
        <w:t>(</w:t>
      </w:r>
      <w:bookmarkStart w:id="8" w:name="_Hlk203142153"/>
      <w:r w:rsidRPr="00DF0DB2">
        <w:rPr>
          <w:b/>
          <w:bCs/>
        </w:rPr>
        <w:t>Forest Area Enforcement</w:t>
      </w:r>
      <w:bookmarkEnd w:id="8"/>
      <w:r w:rsidRPr="00DF0DB2">
        <w:rPr>
          <w:b/>
          <w:bCs/>
        </w:rPr>
        <w:t>)</w:t>
      </w:r>
      <w:bookmarkEnd w:id="6"/>
      <w:r w:rsidRPr="00DF0DB2">
        <w:t>. This regulation builds on a decade-long effort to formally delineate forest boundaries, confirming 99.6 million hectares of forest and securing 332,184 km of boundary lines—88.88 percent of the total—on paper</w:t>
      </w:r>
      <w:r>
        <w:rPr>
          <w:rStyle w:val="FootnoteReference"/>
        </w:rPr>
        <w:footnoteReference w:id="1"/>
      </w:r>
      <w:r w:rsidRPr="00DF0DB2">
        <w:t xml:space="preserve">. By establishing clear legal status, it </w:t>
      </w:r>
      <w:r w:rsidR="00B0751E">
        <w:t xml:space="preserve">expected to </w:t>
      </w:r>
      <w:r w:rsidRPr="00DF0DB2">
        <w:t>reduce tenure conflicts and create a stable foundation for managing and valuing forest ecosystem services.</w:t>
      </w:r>
    </w:p>
    <w:p w14:paraId="2D7F2592" w14:textId="58429332" w:rsidR="00F67CD6" w:rsidRDefault="00DF0DB2" w:rsidP="00F3266A">
      <w:pPr>
        <w:jc w:val="both"/>
      </w:pPr>
      <w:r w:rsidRPr="00DF0DB2">
        <w:rPr>
          <w:lang w:val="en-US"/>
        </w:rPr>
        <w:t xml:space="preserve">The regulation establishes a dedicated </w:t>
      </w:r>
      <w:bookmarkStart w:id="9" w:name="_Hlk203142205"/>
      <w:r w:rsidRPr="00DF0DB2">
        <w:rPr>
          <w:i/>
          <w:iCs/>
          <w:lang w:val="en-US"/>
        </w:rPr>
        <w:t>Satgas Penertiban Kawasan Hutan</w:t>
      </w:r>
      <w:r>
        <w:rPr>
          <w:lang w:val="en-US"/>
        </w:rPr>
        <w:t xml:space="preserve"> </w:t>
      </w:r>
      <w:r w:rsidRPr="00DF0DB2">
        <w:rPr>
          <w:b/>
          <w:bCs/>
          <w:lang w:val="en-US"/>
        </w:rPr>
        <w:t>(</w:t>
      </w:r>
      <w:r w:rsidRPr="00DF0DB2">
        <w:rPr>
          <w:b/>
          <w:bCs/>
        </w:rPr>
        <w:t>Forest Area Enforcement Task Force</w:t>
      </w:r>
      <w:r w:rsidRPr="00DF0DB2">
        <w:rPr>
          <w:b/>
          <w:bCs/>
          <w:lang w:val="en-US"/>
        </w:rPr>
        <w:t>)</w:t>
      </w:r>
      <w:r>
        <w:rPr>
          <w:lang w:val="en-US"/>
        </w:rPr>
        <w:t xml:space="preserve"> </w:t>
      </w:r>
      <w:bookmarkEnd w:id="9"/>
      <w:r>
        <w:rPr>
          <w:lang w:val="en-US"/>
        </w:rPr>
        <w:t xml:space="preserve">- </w:t>
      </w:r>
      <w:r w:rsidRPr="00DF0DB2">
        <w:rPr>
          <w:lang w:val="en-US"/>
        </w:rPr>
        <w:t xml:space="preserve">directed by the Minister of Defense and operationally led by the Deputy Attorney General for Special Crimes—empowered to reclaim unlawfully used land and impose administrative sanctions. This robust enforcement </w:t>
      </w:r>
      <w:r w:rsidR="0085017B" w:rsidRPr="00DF0DB2">
        <w:rPr>
          <w:lang w:val="en-US"/>
        </w:rPr>
        <w:t xml:space="preserve">framework </w:t>
      </w:r>
      <w:r w:rsidR="0085017B">
        <w:rPr>
          <w:lang w:val="en-US"/>
        </w:rPr>
        <w:t xml:space="preserve">is expected </w:t>
      </w:r>
      <w:r w:rsidR="00755709">
        <w:rPr>
          <w:lang w:val="en-US"/>
        </w:rPr>
        <w:t>to deter</w:t>
      </w:r>
      <w:r w:rsidRPr="00DF0DB2">
        <w:rPr>
          <w:lang w:val="en-US"/>
        </w:rPr>
        <w:t xml:space="preserve"> illegal conversion and incentiviz</w:t>
      </w:r>
      <w:r w:rsidR="0085017B">
        <w:rPr>
          <w:lang w:val="en-US"/>
        </w:rPr>
        <w:t>e</w:t>
      </w:r>
      <w:r w:rsidRPr="00DF0DB2">
        <w:rPr>
          <w:lang w:val="en-US"/>
        </w:rPr>
        <w:t xml:space="preserve"> compliant, </w:t>
      </w:r>
      <w:r w:rsidRPr="00DF0DB2">
        <w:rPr>
          <w:lang w:val="en-US"/>
        </w:rPr>
        <w:lastRenderedPageBreak/>
        <w:t>sustainable stewardship of ecosystem services.</w:t>
      </w:r>
      <w:r w:rsidR="00FF2C65">
        <w:rPr>
          <w:lang w:val="en-US"/>
        </w:rPr>
        <w:t xml:space="preserve"> </w:t>
      </w:r>
      <w:r w:rsidR="00F3266A" w:rsidRPr="00F3266A">
        <w:t xml:space="preserve"> </w:t>
      </w:r>
      <w:r w:rsidR="00F3266A" w:rsidRPr="00F3266A">
        <w:rPr>
          <w:lang w:val="en-US"/>
        </w:rPr>
        <w:t xml:space="preserve">However, this regulation </w:t>
      </w:r>
      <w:r w:rsidR="00692C1D">
        <w:rPr>
          <w:lang w:val="en-US"/>
        </w:rPr>
        <w:t>is</w:t>
      </w:r>
      <w:r w:rsidR="00F3266A" w:rsidRPr="00F3266A">
        <w:rPr>
          <w:lang w:val="en-US"/>
        </w:rPr>
        <w:t xml:space="preserve"> new and we need to see how this unfolds in practice. </w:t>
      </w:r>
      <w:r w:rsidR="00F67CD6" w:rsidRPr="00F67CD6">
        <w:t>As tenure risks are resolved and governance continues to strengthen, communities, companies, and investors will be increasingly empowered to design and implement Payments for Ecosystem Services (PES) schemes built on carbon, biodiversity, and other high-value ecosystem services</w:t>
      </w:r>
      <w:r w:rsidR="00505D8A">
        <w:t>.</w:t>
      </w:r>
    </w:p>
    <w:p w14:paraId="2EB06199" w14:textId="063B10B2" w:rsidR="00D576D4" w:rsidRPr="00447C42" w:rsidRDefault="006F7E31" w:rsidP="004E4234">
      <w:pPr>
        <w:pStyle w:val="Heading1"/>
        <w:numPr>
          <w:ilvl w:val="0"/>
          <w:numId w:val="4"/>
        </w:numPr>
        <w:spacing w:after="160"/>
        <w:ind w:left="360" w:hanging="360"/>
        <w:rPr>
          <w:rFonts w:asciiTheme="minorHAnsi" w:hAnsiTheme="minorHAnsi" w:cstheme="minorHAnsi"/>
          <w:b/>
          <w:bCs/>
          <w:sz w:val="28"/>
          <w:szCs w:val="28"/>
        </w:rPr>
      </w:pPr>
      <w:bookmarkStart w:id="10" w:name="_Toc203145162"/>
      <w:r w:rsidRPr="00447C42">
        <w:rPr>
          <w:rFonts w:asciiTheme="minorHAnsi" w:hAnsiTheme="minorHAnsi" w:cstheme="minorHAnsi"/>
          <w:b/>
          <w:bCs/>
          <w:sz w:val="28"/>
          <w:szCs w:val="28"/>
        </w:rPr>
        <w:t>A</w:t>
      </w:r>
      <w:r w:rsidR="00D576D4" w:rsidRPr="00447C42">
        <w:rPr>
          <w:rFonts w:asciiTheme="minorHAnsi" w:hAnsiTheme="minorHAnsi" w:cstheme="minorHAnsi"/>
          <w:b/>
          <w:bCs/>
          <w:sz w:val="28"/>
          <w:szCs w:val="28"/>
        </w:rPr>
        <w:t>pproach</w:t>
      </w:r>
      <w:bookmarkEnd w:id="10"/>
    </w:p>
    <w:p w14:paraId="4861A107" w14:textId="06B1FB8C" w:rsidR="005D3613" w:rsidRPr="00646C07" w:rsidRDefault="005D3613" w:rsidP="009856D1">
      <w:pPr>
        <w:spacing w:line="259" w:lineRule="auto"/>
        <w:jc w:val="center"/>
        <w:rPr>
          <w:rFonts w:eastAsia="Calibri" w:cstheme="minorHAnsi"/>
          <w:b/>
          <w:bCs/>
          <w:u w:val="single"/>
        </w:rPr>
      </w:pPr>
      <w:r>
        <w:rPr>
          <w:rFonts w:eastAsia="Calibri" w:cstheme="minorHAnsi"/>
          <w:b/>
          <w:bCs/>
          <w:u w:val="single"/>
        </w:rPr>
        <w:t xml:space="preserve">Strategies </w:t>
      </w:r>
      <w:r w:rsidRPr="00646C07">
        <w:rPr>
          <w:rFonts w:eastAsia="Calibri" w:cstheme="minorHAnsi"/>
          <w:b/>
          <w:bCs/>
          <w:u w:val="single"/>
        </w:rPr>
        <w:t xml:space="preserve">to be </w:t>
      </w:r>
      <w:r w:rsidR="001B0862">
        <w:rPr>
          <w:rFonts w:eastAsia="Calibri" w:cstheme="minorHAnsi"/>
          <w:b/>
          <w:bCs/>
          <w:u w:val="single"/>
        </w:rPr>
        <w:t>discussed</w:t>
      </w:r>
    </w:p>
    <w:p w14:paraId="00CBAB76" w14:textId="0F47973A" w:rsidR="00A76B6D" w:rsidRDefault="00A76B6D" w:rsidP="00F97F86">
      <w:pPr>
        <w:jc w:val="both"/>
        <w:rPr>
          <w:rFonts w:cstheme="minorHAnsi"/>
        </w:rPr>
      </w:pPr>
      <w:r w:rsidRPr="00A76B6D">
        <w:rPr>
          <w:rFonts w:cstheme="minorHAnsi"/>
        </w:rPr>
        <w:t>Given the challenges, achieving the diverse objectives of its concession management requires PT REKI to assess the current condition of the forest and its utilization to define the desired future state envisioned through its management efforts.</w:t>
      </w:r>
    </w:p>
    <w:p w14:paraId="5077143E" w14:textId="16787919" w:rsidR="00C539AA" w:rsidRPr="00447C42" w:rsidRDefault="00D576D4" w:rsidP="00F97F86">
      <w:pPr>
        <w:jc w:val="both"/>
        <w:rPr>
          <w:rFonts w:cstheme="minorHAnsi"/>
        </w:rPr>
      </w:pPr>
      <w:r w:rsidRPr="00447C42">
        <w:rPr>
          <w:rFonts w:cstheme="minorHAnsi"/>
        </w:rPr>
        <w:t xml:space="preserve">The existing forest conditions within the concession are shaped by several key factors. Most notably, the forests are </w:t>
      </w:r>
      <w:r w:rsidRPr="00F266B4">
        <w:rPr>
          <w:rFonts w:cstheme="minorHAnsi"/>
          <w:b/>
          <w:bCs/>
        </w:rPr>
        <w:t>secondary forests</w:t>
      </w:r>
      <w:r w:rsidRPr="00447C42">
        <w:rPr>
          <w:rFonts w:cstheme="minorHAnsi"/>
        </w:rPr>
        <w:t xml:space="preserve">, having undergone commercial logging, resulting in </w:t>
      </w:r>
      <w:r w:rsidR="00FF2C65">
        <w:rPr>
          <w:rFonts w:cstheme="minorHAnsi"/>
        </w:rPr>
        <w:t xml:space="preserve">altered and </w:t>
      </w:r>
      <w:r w:rsidRPr="00447C42">
        <w:rPr>
          <w:rFonts w:cstheme="minorHAnsi"/>
          <w:b/>
          <w:bCs/>
        </w:rPr>
        <w:t>diverse ecological conditions</w:t>
      </w:r>
      <w:r w:rsidRPr="00447C42">
        <w:rPr>
          <w:rFonts w:cstheme="minorHAnsi"/>
        </w:rPr>
        <w:t xml:space="preserve">. Additionally, extensive non-forested areas within the concession are used for various </w:t>
      </w:r>
      <w:r w:rsidRPr="00F266B4">
        <w:rPr>
          <w:rFonts w:cstheme="minorHAnsi"/>
          <w:b/>
          <w:bCs/>
        </w:rPr>
        <w:t>non-forest purposes</w:t>
      </w:r>
      <w:r w:rsidRPr="00447C42">
        <w:rPr>
          <w:rFonts w:cstheme="minorHAnsi"/>
        </w:rPr>
        <w:t xml:space="preserve"> by different groups. Some of these land uses have made forest restoration </w:t>
      </w:r>
      <w:r w:rsidR="00DE5A25">
        <w:rPr>
          <w:rFonts w:cstheme="minorHAnsi"/>
        </w:rPr>
        <w:t>very difficult</w:t>
      </w:r>
      <w:r w:rsidRPr="00447C42">
        <w:rPr>
          <w:rFonts w:cstheme="minorHAnsi"/>
        </w:rPr>
        <w:t>, even after successful reclaim, as they have caused complete deforestation and converted once-forested land into degraded, unproductive areas. Furthermore, in certain</w:t>
      </w:r>
      <w:r w:rsidR="00FF2C65">
        <w:rPr>
          <w:rFonts w:cstheme="minorHAnsi"/>
        </w:rPr>
        <w:t xml:space="preserve"> parts of the concession</w:t>
      </w:r>
      <w:r w:rsidRPr="00447C42">
        <w:rPr>
          <w:rFonts w:cstheme="minorHAnsi"/>
        </w:rPr>
        <w:t xml:space="preserve">, forest and land utilization is restricted or entirely unfeasible </w:t>
      </w:r>
      <w:r w:rsidR="00DE5A25">
        <w:rPr>
          <w:rFonts w:cstheme="minorHAnsi"/>
        </w:rPr>
        <w:t xml:space="preserve">at this time </w:t>
      </w:r>
      <w:r w:rsidRPr="00447C42">
        <w:rPr>
          <w:rFonts w:cstheme="minorHAnsi"/>
        </w:rPr>
        <w:t xml:space="preserve">due to illegal </w:t>
      </w:r>
      <w:r w:rsidRPr="00447C42">
        <w:rPr>
          <w:rFonts w:cstheme="minorHAnsi"/>
          <w:b/>
          <w:bCs/>
        </w:rPr>
        <w:t>occupation by third parties</w:t>
      </w:r>
      <w:r w:rsidRPr="00447C42">
        <w:rPr>
          <w:rFonts w:cstheme="minorHAnsi"/>
        </w:rPr>
        <w:t>.</w:t>
      </w:r>
    </w:p>
    <w:p w14:paraId="423F4826" w14:textId="789BC8D4" w:rsidR="00CE680E" w:rsidRDefault="00D576D4" w:rsidP="00F97F86">
      <w:pPr>
        <w:jc w:val="both"/>
        <w:rPr>
          <w:rFonts w:cstheme="minorHAnsi"/>
        </w:rPr>
      </w:pPr>
      <w:r w:rsidRPr="00447C42">
        <w:rPr>
          <w:rFonts w:cstheme="minorHAnsi"/>
        </w:rPr>
        <w:t xml:space="preserve">Given the diverse land utilization by various groups, land-use strategies for PT REKI’s concession should adhere to an </w:t>
      </w:r>
      <w:r w:rsidRPr="00447C42">
        <w:rPr>
          <w:rFonts w:cstheme="minorHAnsi"/>
          <w:b/>
          <w:bCs/>
        </w:rPr>
        <w:t>effective management approach</w:t>
      </w:r>
      <w:r w:rsidRPr="00447C42">
        <w:rPr>
          <w:rFonts w:cstheme="minorHAnsi"/>
        </w:rPr>
        <w:t xml:space="preserve">. Priority should be given to areas that can be efficiently managed, either independently or through partnerships and collaborations with other stakeholders. Conversely, ineffective areas—those rendered </w:t>
      </w:r>
      <w:r w:rsidR="00DE5A25">
        <w:rPr>
          <w:rFonts w:cstheme="minorHAnsi"/>
        </w:rPr>
        <w:t xml:space="preserve">currently </w:t>
      </w:r>
      <w:r w:rsidRPr="00447C42">
        <w:rPr>
          <w:rFonts w:cstheme="minorHAnsi"/>
        </w:rPr>
        <w:t>unmanageable due to ongoing land conflicts—require a dedicated conflict management plan, as mandated by government regulations.</w:t>
      </w:r>
    </w:p>
    <w:p w14:paraId="29D22649" w14:textId="4F8BD38A" w:rsidR="00D576D4" w:rsidRPr="00447C42" w:rsidRDefault="00702AC2" w:rsidP="00F97F86">
      <w:pPr>
        <w:jc w:val="both"/>
        <w:rPr>
          <w:rFonts w:cstheme="minorHAnsi"/>
        </w:rPr>
      </w:pPr>
      <w:r>
        <w:rPr>
          <w:rFonts w:cstheme="minorHAnsi"/>
        </w:rPr>
        <w:t>Due to</w:t>
      </w:r>
      <w:r w:rsidR="00D576D4" w:rsidRPr="00447C42">
        <w:rPr>
          <w:rFonts w:cstheme="minorHAnsi"/>
        </w:rPr>
        <w:t xml:space="preserve"> the heterogeneous nature of </w:t>
      </w:r>
      <w:r w:rsidR="00D576D4" w:rsidRPr="00447C42">
        <w:rPr>
          <w:rFonts w:cstheme="minorHAnsi"/>
          <w:b/>
          <w:bCs/>
        </w:rPr>
        <w:t xml:space="preserve">secondary forests </w:t>
      </w:r>
      <w:r w:rsidR="00D576D4" w:rsidRPr="00447C42">
        <w:rPr>
          <w:rFonts w:cstheme="minorHAnsi"/>
        </w:rPr>
        <w:t xml:space="preserve">and </w:t>
      </w:r>
      <w:r w:rsidR="00D576D4" w:rsidRPr="00447C42">
        <w:rPr>
          <w:rFonts w:cstheme="minorHAnsi"/>
          <w:b/>
          <w:bCs/>
        </w:rPr>
        <w:t>diverse land-use practices</w:t>
      </w:r>
      <w:r>
        <w:rPr>
          <w:rFonts w:cstheme="minorHAnsi"/>
          <w:b/>
          <w:bCs/>
        </w:rPr>
        <w:t xml:space="preserve"> </w:t>
      </w:r>
      <w:r w:rsidRPr="00702AC2">
        <w:rPr>
          <w:rFonts w:cstheme="minorHAnsi"/>
        </w:rPr>
        <w:t>as well as the</w:t>
      </w:r>
      <w:r>
        <w:rPr>
          <w:rFonts w:cstheme="minorHAnsi"/>
          <w:b/>
          <w:bCs/>
        </w:rPr>
        <w:t xml:space="preserve"> multiple management objectives</w:t>
      </w:r>
      <w:r w:rsidR="00D576D4" w:rsidRPr="00447C42">
        <w:rPr>
          <w:rFonts w:cstheme="minorHAnsi"/>
        </w:rPr>
        <w:t xml:space="preserve">, </w:t>
      </w:r>
      <w:r w:rsidR="00D576D4" w:rsidRPr="00447C42">
        <w:rPr>
          <w:rFonts w:cstheme="minorHAnsi"/>
          <w:b/>
          <w:bCs/>
        </w:rPr>
        <w:t>forest landscape restoration</w:t>
      </w:r>
      <w:r w:rsidR="00D576D4" w:rsidRPr="00447C42">
        <w:rPr>
          <w:rFonts w:cstheme="minorHAnsi"/>
        </w:rPr>
        <w:t xml:space="preserve"> presents a viable approach. Land-use management strategies should integrate objectives that restore multiple functions for multiple benefits while maintaining and enhancing natural forest ecosystems within the concessions. </w:t>
      </w:r>
      <w:r w:rsidR="00D164E5">
        <w:rPr>
          <w:rFonts w:cstheme="minorHAnsi"/>
        </w:rPr>
        <w:t xml:space="preserve">With this approach, </w:t>
      </w:r>
      <w:r w:rsidR="00D164E5" w:rsidRPr="00992072">
        <w:rPr>
          <w:rFonts w:cstheme="minorHAnsi"/>
          <w:b/>
          <w:bCs/>
        </w:rPr>
        <w:t>Nature-based Solution</w:t>
      </w:r>
      <w:r w:rsidR="00992072">
        <w:rPr>
          <w:rFonts w:cstheme="minorHAnsi"/>
          <w:b/>
          <w:bCs/>
        </w:rPr>
        <w:t>s</w:t>
      </w:r>
      <w:r w:rsidR="00D164E5">
        <w:rPr>
          <w:rFonts w:cstheme="minorHAnsi"/>
        </w:rPr>
        <w:t xml:space="preserve"> can be develop</w:t>
      </w:r>
      <w:r w:rsidR="00992072">
        <w:rPr>
          <w:rFonts w:cstheme="minorHAnsi"/>
        </w:rPr>
        <w:t>ed</w:t>
      </w:r>
      <w:r w:rsidR="00D164E5">
        <w:rPr>
          <w:rFonts w:cstheme="minorHAnsi"/>
        </w:rPr>
        <w:t xml:space="preserve"> as </w:t>
      </w:r>
      <w:r w:rsidR="00992072">
        <w:rPr>
          <w:rFonts w:cstheme="minorHAnsi"/>
        </w:rPr>
        <w:t>a business foundation for PT REKI’s concessions.</w:t>
      </w:r>
    </w:p>
    <w:p w14:paraId="5DB77D09" w14:textId="59B80B90" w:rsidR="00F744A1" w:rsidRDefault="00F744A1" w:rsidP="003B6D9C">
      <w:pPr>
        <w:spacing w:after="120"/>
        <w:jc w:val="both"/>
        <w:rPr>
          <w:rFonts w:ascii="Calibri" w:eastAsia="Times New Roman" w:hAnsi="Calibri" w:cs="Calibri"/>
        </w:rPr>
      </w:pPr>
      <w:r w:rsidRPr="00447C42">
        <w:rPr>
          <w:rFonts w:ascii="Calibri" w:eastAsia="Times New Roman" w:hAnsi="Calibri" w:cs="Calibri"/>
        </w:rPr>
        <w:t xml:space="preserve">The </w:t>
      </w:r>
      <w:r w:rsidR="00992072">
        <w:rPr>
          <w:rFonts w:ascii="Calibri" w:eastAsia="Times New Roman" w:hAnsi="Calibri" w:cs="Calibri"/>
        </w:rPr>
        <w:t xml:space="preserve">forest landscape restoration </w:t>
      </w:r>
      <w:r w:rsidRPr="00447C42">
        <w:rPr>
          <w:rFonts w:ascii="Calibri" w:eastAsia="Times New Roman" w:hAnsi="Calibri" w:cs="Calibri"/>
        </w:rPr>
        <w:t xml:space="preserve">approach </w:t>
      </w:r>
      <w:r w:rsidR="00992072">
        <w:rPr>
          <w:rFonts w:ascii="Calibri" w:eastAsia="Times New Roman" w:hAnsi="Calibri" w:cs="Calibri"/>
        </w:rPr>
        <w:t xml:space="preserve">also </w:t>
      </w:r>
      <w:r w:rsidRPr="00447C42">
        <w:rPr>
          <w:rFonts w:ascii="Calibri" w:eastAsia="Times New Roman" w:hAnsi="Calibri" w:cs="Calibri"/>
        </w:rPr>
        <w:t xml:space="preserve">aligns with the </w:t>
      </w:r>
      <w:r w:rsidRPr="00447C42">
        <w:rPr>
          <w:rFonts w:ascii="Calibri" w:eastAsia="Times New Roman" w:hAnsi="Calibri" w:cs="Calibri"/>
          <w:b/>
          <w:bCs/>
        </w:rPr>
        <w:t>Multi-Business Forestry paradigm</w:t>
      </w:r>
      <w:r w:rsidRPr="00447C42">
        <w:rPr>
          <w:rFonts w:ascii="Calibri" w:eastAsia="Times New Roman" w:hAnsi="Calibri" w:cs="Calibri"/>
        </w:rPr>
        <w:t>, which the government is actively promoting in production forests utilization. Accordingly, land-use management strategies within the concessions should focus on enhancing the value of forest and land assets, ensuring ecological, social and economic sustainability.</w:t>
      </w:r>
    </w:p>
    <w:p w14:paraId="1363CB68" w14:textId="7B8CC82E" w:rsidR="009856D1" w:rsidRDefault="009856D1" w:rsidP="003B6D9C">
      <w:pPr>
        <w:spacing w:after="360"/>
        <w:jc w:val="center"/>
        <w:rPr>
          <w:rFonts w:ascii="Calibri" w:eastAsia="Times New Roman" w:hAnsi="Calibri" w:cs="Calibri"/>
        </w:rPr>
      </w:pPr>
      <w:bookmarkStart w:id="11" w:name="_Hlk202608885"/>
    </w:p>
    <w:p w14:paraId="310A6E77" w14:textId="22FC3829" w:rsidR="006F7E31" w:rsidRPr="00447C42" w:rsidRDefault="006F7E31" w:rsidP="004E4234">
      <w:pPr>
        <w:pStyle w:val="Heading1"/>
        <w:numPr>
          <w:ilvl w:val="0"/>
          <w:numId w:val="4"/>
        </w:numPr>
        <w:spacing w:after="240"/>
        <w:ind w:left="360" w:hanging="360"/>
        <w:rPr>
          <w:rFonts w:asciiTheme="minorHAnsi" w:hAnsiTheme="minorHAnsi" w:cstheme="minorHAnsi"/>
          <w:b/>
          <w:bCs/>
          <w:sz w:val="28"/>
          <w:szCs w:val="28"/>
        </w:rPr>
      </w:pPr>
      <w:bookmarkStart w:id="12" w:name="_Toc203145163"/>
      <w:bookmarkEnd w:id="11"/>
      <w:r w:rsidRPr="00447C42">
        <w:rPr>
          <w:rFonts w:asciiTheme="minorHAnsi" w:hAnsiTheme="minorHAnsi" w:cstheme="minorHAnsi"/>
          <w:b/>
          <w:bCs/>
          <w:sz w:val="28"/>
          <w:szCs w:val="28"/>
        </w:rPr>
        <w:t>Legal Framework</w:t>
      </w:r>
      <w:bookmarkEnd w:id="12"/>
    </w:p>
    <w:p w14:paraId="621113EA" w14:textId="0D7CC682" w:rsidR="006D7D3C" w:rsidRPr="00447C42" w:rsidRDefault="006D7D3C" w:rsidP="00F97F86">
      <w:pPr>
        <w:jc w:val="both"/>
        <w:rPr>
          <w:rFonts w:ascii="Calibri" w:eastAsia="Times New Roman" w:hAnsi="Calibri" w:cs="Calibri"/>
        </w:rPr>
      </w:pPr>
      <w:r w:rsidRPr="00447C42">
        <w:rPr>
          <w:rFonts w:ascii="Calibri" w:eastAsia="Times New Roman" w:hAnsi="Calibri" w:cs="Calibri"/>
        </w:rPr>
        <w:t xml:space="preserve">The forest category under which PT REKI’s concession license was granted is classified as a </w:t>
      </w:r>
      <w:bookmarkStart w:id="13" w:name="_Hlk203142241"/>
      <w:r w:rsidRPr="00F266B4">
        <w:rPr>
          <w:rFonts w:ascii="Calibri" w:eastAsia="Times New Roman" w:hAnsi="Calibri" w:cs="Calibri"/>
          <w:b/>
          <w:bCs/>
        </w:rPr>
        <w:t>production forest area</w:t>
      </w:r>
      <w:r w:rsidR="00F97F86" w:rsidRPr="00447C42">
        <w:rPr>
          <w:rFonts w:ascii="Calibri" w:eastAsia="Times New Roman" w:hAnsi="Calibri" w:cs="Calibri"/>
        </w:rPr>
        <w:t xml:space="preserve"> </w:t>
      </w:r>
      <w:r w:rsidR="00F97F86" w:rsidRPr="00447C42">
        <w:rPr>
          <w:rFonts w:ascii="Calibri" w:eastAsia="Times New Roman" w:hAnsi="Calibri" w:cs="Calibri"/>
          <w:i/>
          <w:iCs/>
        </w:rPr>
        <w:t>(hutan produksi)</w:t>
      </w:r>
      <w:r w:rsidRPr="00447C42">
        <w:rPr>
          <w:rFonts w:ascii="Calibri" w:eastAsia="Times New Roman" w:hAnsi="Calibri" w:cs="Calibri"/>
        </w:rPr>
        <w:t>.</w:t>
      </w:r>
      <w:r w:rsidR="00F97F86" w:rsidRPr="00447C42">
        <w:rPr>
          <w:rFonts w:ascii="Calibri" w:eastAsia="Times New Roman" w:hAnsi="Calibri" w:cs="Calibri"/>
        </w:rPr>
        <w:t xml:space="preserve"> </w:t>
      </w:r>
      <w:bookmarkEnd w:id="13"/>
      <w:r w:rsidR="00F97F86" w:rsidRPr="00447C42">
        <w:rPr>
          <w:rFonts w:ascii="Calibri" w:eastAsia="Times New Roman" w:hAnsi="Calibri" w:cs="Calibri"/>
        </w:rPr>
        <w:t>According to Forestry Law 41</w:t>
      </w:r>
      <w:r w:rsidR="00AC3212">
        <w:rPr>
          <w:rFonts w:ascii="Calibri" w:eastAsia="Times New Roman" w:hAnsi="Calibri" w:cs="Calibri"/>
        </w:rPr>
        <w:t>/</w:t>
      </w:r>
      <w:r w:rsidR="00F97F86" w:rsidRPr="00447C42">
        <w:rPr>
          <w:rFonts w:ascii="Calibri" w:eastAsia="Times New Roman" w:hAnsi="Calibri" w:cs="Calibri"/>
        </w:rPr>
        <w:t xml:space="preserve">1999 (Undang-Undang Kehutanan), production forest areas are one of the three main classifications of forest function, alongside protection </w:t>
      </w:r>
      <w:r w:rsidR="00F97F86" w:rsidRPr="00447C42">
        <w:rPr>
          <w:rFonts w:ascii="Calibri" w:eastAsia="Times New Roman" w:hAnsi="Calibri" w:cs="Calibri"/>
        </w:rPr>
        <w:lastRenderedPageBreak/>
        <w:t xml:space="preserve">forests </w:t>
      </w:r>
      <w:r w:rsidR="00F97F86" w:rsidRPr="00447C42">
        <w:rPr>
          <w:rFonts w:ascii="Calibri" w:eastAsia="Times New Roman" w:hAnsi="Calibri" w:cs="Calibri"/>
          <w:i/>
          <w:iCs/>
        </w:rPr>
        <w:t>(hutan lindung)</w:t>
      </w:r>
      <w:r w:rsidR="00F97F86" w:rsidRPr="00447C42">
        <w:rPr>
          <w:rFonts w:ascii="Calibri" w:eastAsia="Times New Roman" w:hAnsi="Calibri" w:cs="Calibri"/>
        </w:rPr>
        <w:t xml:space="preserve"> and conservation forests </w:t>
      </w:r>
      <w:r w:rsidR="00F97F86" w:rsidRPr="00447C42">
        <w:rPr>
          <w:rFonts w:ascii="Calibri" w:eastAsia="Times New Roman" w:hAnsi="Calibri" w:cs="Calibri"/>
          <w:i/>
          <w:iCs/>
        </w:rPr>
        <w:t>(hutan konservasi)</w:t>
      </w:r>
      <w:r w:rsidR="00F97F86" w:rsidRPr="00447C42">
        <w:rPr>
          <w:rFonts w:ascii="Calibri" w:eastAsia="Times New Roman" w:hAnsi="Calibri" w:cs="Calibri"/>
        </w:rPr>
        <w:t xml:space="preserve">. Production forests are designated for the purpose of producing forest products as well as environmental services. </w:t>
      </w:r>
    </w:p>
    <w:p w14:paraId="4D8FCB76" w14:textId="3AA42494" w:rsidR="00F97F86" w:rsidRPr="00447C42" w:rsidRDefault="0052330F" w:rsidP="001B0862">
      <w:pPr>
        <w:jc w:val="both"/>
      </w:pPr>
      <w:r w:rsidRPr="00447C42">
        <w:t xml:space="preserve">PT REKI holds two </w:t>
      </w:r>
      <w:bookmarkStart w:id="14" w:name="_Hlk203142265"/>
      <w:r w:rsidRPr="00447C42">
        <w:rPr>
          <w:b/>
          <w:bCs/>
        </w:rPr>
        <w:t xml:space="preserve">ecosystem restoration concessions </w:t>
      </w:r>
      <w:r w:rsidR="00D729C1" w:rsidRPr="00447C42">
        <w:rPr>
          <w:b/>
          <w:bCs/>
        </w:rPr>
        <w:t>(ERCs)</w:t>
      </w:r>
      <w:r w:rsidR="00D729C1" w:rsidRPr="00447C42">
        <w:t xml:space="preserve"> </w:t>
      </w:r>
      <w:bookmarkEnd w:id="14"/>
      <w:r w:rsidRPr="00447C42">
        <w:t xml:space="preserve">granted in 2007 and 2010, respectively. These concessions represent a new category of forest utilization permits, with ecological restoration as the primary objective. </w:t>
      </w:r>
      <w:r w:rsidR="00E62233" w:rsidRPr="00447C42">
        <w:t xml:space="preserve">Various forms of forest utilization for non-timber forest products and environmental services are permitted, whereas timber harvesting is explicitly prohibited during the restoration phase. </w:t>
      </w:r>
      <w:r w:rsidRPr="00447C42">
        <w:t>Timber utilization may be permitted once ecological equilibrium is achieved, subject to the necessary adjustment of licenses from ecosystem restoration to timber utilization.</w:t>
      </w:r>
      <w:r w:rsidR="00FB4DD6" w:rsidRPr="00447C42">
        <w:t xml:space="preserve"> These were specified in the </w:t>
      </w:r>
      <w:r w:rsidR="00FB4DD6" w:rsidRPr="00F266B4">
        <w:rPr>
          <w:b/>
          <w:bCs/>
        </w:rPr>
        <w:t xml:space="preserve">Government </w:t>
      </w:r>
      <w:r w:rsidR="00810DA9" w:rsidRPr="00F266B4">
        <w:rPr>
          <w:b/>
          <w:bCs/>
        </w:rPr>
        <w:t>Regulation</w:t>
      </w:r>
      <w:r w:rsidR="00810DA9">
        <w:rPr>
          <w:b/>
          <w:bCs/>
        </w:rPr>
        <w:t>s</w:t>
      </w:r>
      <w:r w:rsidR="00810DA9" w:rsidRPr="00F266B4">
        <w:rPr>
          <w:b/>
          <w:bCs/>
        </w:rPr>
        <w:t xml:space="preserve"> 6</w:t>
      </w:r>
      <w:r w:rsidR="00FB4DD6" w:rsidRPr="00F266B4">
        <w:rPr>
          <w:b/>
          <w:bCs/>
        </w:rPr>
        <w:t>/2007</w:t>
      </w:r>
      <w:r w:rsidR="00FB4DD6" w:rsidRPr="00447C42">
        <w:t xml:space="preserve"> </w:t>
      </w:r>
      <w:r w:rsidR="005956FD" w:rsidRPr="00447C42">
        <w:t xml:space="preserve">and </w:t>
      </w:r>
      <w:r w:rsidR="005956FD" w:rsidRPr="00F266B4">
        <w:rPr>
          <w:b/>
          <w:bCs/>
        </w:rPr>
        <w:t>3</w:t>
      </w:r>
      <w:r w:rsidR="00FB4DD6" w:rsidRPr="00F266B4">
        <w:rPr>
          <w:b/>
          <w:bCs/>
        </w:rPr>
        <w:t>/2008</w:t>
      </w:r>
      <w:r w:rsidR="00FB4DD6" w:rsidRPr="00447C42">
        <w:t>.</w:t>
      </w:r>
    </w:p>
    <w:p w14:paraId="60A6F942" w14:textId="26DB5181" w:rsidR="00FB4DD6" w:rsidRPr="00447C42" w:rsidRDefault="00FB4DD6" w:rsidP="001B0862">
      <w:pPr>
        <w:jc w:val="both"/>
      </w:pPr>
      <w:r w:rsidRPr="00447C42">
        <w:t xml:space="preserve">However, the government regulations </w:t>
      </w:r>
      <w:r w:rsidR="00C21A36">
        <w:t>were changed</w:t>
      </w:r>
      <w:r w:rsidRPr="00447C42">
        <w:t xml:space="preserve"> in 2021 following the enactment of Omnibus Law. Currently, it is the </w:t>
      </w:r>
      <w:r w:rsidRPr="00447C42">
        <w:rPr>
          <w:b/>
          <w:bCs/>
        </w:rPr>
        <w:t>Government Regulation</w:t>
      </w:r>
      <w:r w:rsidR="00967209" w:rsidRPr="00447C42">
        <w:rPr>
          <w:b/>
          <w:bCs/>
        </w:rPr>
        <w:t xml:space="preserve"> </w:t>
      </w:r>
      <w:r w:rsidR="00967209" w:rsidRPr="00447C42">
        <w:rPr>
          <w:b/>
          <w:bCs/>
          <w:i/>
          <w:iCs/>
        </w:rPr>
        <w:t>(PP)</w:t>
      </w:r>
      <w:r w:rsidRPr="00447C42">
        <w:rPr>
          <w:b/>
          <w:bCs/>
        </w:rPr>
        <w:t xml:space="preserve"> 23</w:t>
      </w:r>
      <w:r w:rsidR="00C91ACC">
        <w:rPr>
          <w:b/>
          <w:bCs/>
        </w:rPr>
        <w:t>/</w:t>
      </w:r>
      <w:r w:rsidRPr="00447C42">
        <w:rPr>
          <w:b/>
          <w:bCs/>
        </w:rPr>
        <w:t>2021</w:t>
      </w:r>
      <w:r w:rsidRPr="00447C42">
        <w:t xml:space="preserve"> on the Implementation of Forestry that </w:t>
      </w:r>
      <w:r w:rsidR="0072604F">
        <w:t>forms</w:t>
      </w:r>
      <w:r w:rsidR="0072604F" w:rsidRPr="00447C42">
        <w:t xml:space="preserve"> the</w:t>
      </w:r>
      <w:r w:rsidRPr="00447C42">
        <w:t xml:space="preserve"> basis of planning </w:t>
      </w:r>
      <w:r w:rsidR="00997CA6">
        <w:t>for</w:t>
      </w:r>
      <w:r w:rsidRPr="00447C42">
        <w:t xml:space="preserve"> PT REKI. </w:t>
      </w:r>
      <w:r w:rsidR="000F463A">
        <w:t xml:space="preserve">This has been followed by </w:t>
      </w:r>
      <w:r w:rsidR="00A72C8D">
        <w:t xml:space="preserve">the </w:t>
      </w:r>
      <w:r w:rsidR="00A72C8D" w:rsidRPr="00447C42">
        <w:t>Minister</w:t>
      </w:r>
      <w:r w:rsidRPr="00447C42">
        <w:rPr>
          <w:b/>
          <w:bCs/>
        </w:rPr>
        <w:t xml:space="preserve"> of Environment and Forestry Regulation</w:t>
      </w:r>
      <w:r w:rsidR="00967209" w:rsidRPr="00447C42">
        <w:rPr>
          <w:b/>
          <w:bCs/>
        </w:rPr>
        <w:t xml:space="preserve"> </w:t>
      </w:r>
      <w:r w:rsidR="00967209" w:rsidRPr="00447C42">
        <w:rPr>
          <w:b/>
          <w:bCs/>
          <w:i/>
          <w:iCs/>
        </w:rPr>
        <w:t>(PermenLHK)</w:t>
      </w:r>
      <w:r w:rsidRPr="00447C42">
        <w:rPr>
          <w:b/>
          <w:bCs/>
        </w:rPr>
        <w:t xml:space="preserve"> 8</w:t>
      </w:r>
      <w:r w:rsidR="00810DA9">
        <w:rPr>
          <w:b/>
          <w:bCs/>
        </w:rPr>
        <w:t>/</w:t>
      </w:r>
      <w:r w:rsidRPr="00447C42">
        <w:rPr>
          <w:b/>
          <w:bCs/>
        </w:rPr>
        <w:t>2021</w:t>
      </w:r>
      <w:r w:rsidRPr="00447C42">
        <w:t xml:space="preserve"> on Forest Planning and the Preparation of Forest Management Plans as well as Forest Utilization in Protection and Production Forests.</w:t>
      </w:r>
    </w:p>
    <w:p w14:paraId="0A828E01" w14:textId="26CA7605" w:rsidR="00B731D4" w:rsidRPr="00447C42" w:rsidRDefault="00B731D4" w:rsidP="001B0862">
      <w:pPr>
        <w:jc w:val="both"/>
      </w:pPr>
      <w:r w:rsidRPr="00447C42">
        <w:t>Based on the</w:t>
      </w:r>
      <w:r w:rsidR="00FF2C65">
        <w:t>se new</w:t>
      </w:r>
      <w:r w:rsidRPr="00447C42">
        <w:t xml:space="preserve"> regulations, PT REKI’s licenses were </w:t>
      </w:r>
      <w:r w:rsidR="00F266B4">
        <w:t>transformed</w:t>
      </w:r>
      <w:r w:rsidRPr="00447C42">
        <w:t xml:space="preserve"> from ERCs into </w:t>
      </w:r>
      <w:bookmarkStart w:id="15" w:name="_Hlk203142313"/>
      <w:bookmarkStart w:id="16" w:name="_Hlk212568205"/>
      <w:r w:rsidRPr="00447C42">
        <w:rPr>
          <w:b/>
          <w:bCs/>
        </w:rPr>
        <w:t xml:space="preserve">Forest Utilization Business Permits for Environmental Services </w:t>
      </w:r>
      <w:r w:rsidRPr="00447C42">
        <w:rPr>
          <w:b/>
          <w:bCs/>
          <w:i/>
          <w:iCs/>
        </w:rPr>
        <w:t>(PBPH Jasa Lingkungan)</w:t>
      </w:r>
      <w:bookmarkEnd w:id="15"/>
      <w:r w:rsidRPr="00447C42">
        <w:t xml:space="preserve"> </w:t>
      </w:r>
      <w:bookmarkEnd w:id="16"/>
      <w:r w:rsidRPr="00447C42">
        <w:t xml:space="preserve">in 2021. While this explicitly authorizes PT REKI to develop various enterprises based on the utilization of environmental services, the term 'ecosystem restoration' has been redefined as </w:t>
      </w:r>
      <w:bookmarkStart w:id="17" w:name="_Hlk203142380"/>
      <w:r w:rsidRPr="00447C42">
        <w:t xml:space="preserve">'environmental recovery' </w:t>
      </w:r>
      <w:r w:rsidRPr="00447C42">
        <w:rPr>
          <w:i/>
          <w:iCs/>
        </w:rPr>
        <w:t>(pemulihan lingkungan)</w:t>
      </w:r>
      <w:bookmarkEnd w:id="17"/>
      <w:r w:rsidR="004C56F7" w:rsidRPr="00447C42">
        <w:rPr>
          <w:rStyle w:val="FootnoteReference"/>
          <w:i/>
          <w:iCs/>
        </w:rPr>
        <w:footnoteReference w:id="2"/>
      </w:r>
      <w:r w:rsidRPr="00447C42">
        <w:t xml:space="preserve">, which is now categorized as one of the permitted forms of environmental service utilization. Accordingly, </w:t>
      </w:r>
      <w:bookmarkStart w:id="18" w:name="_Hlk203142345"/>
      <w:r w:rsidRPr="00646C07">
        <w:rPr>
          <w:b/>
          <w:bCs/>
        </w:rPr>
        <w:t>environmental recovery</w:t>
      </w:r>
      <w:r w:rsidRPr="00447C42">
        <w:t xml:space="preserve"> (</w:t>
      </w:r>
      <w:r w:rsidRPr="00447C42">
        <w:rPr>
          <w:i/>
          <w:iCs/>
        </w:rPr>
        <w:t>pemulihan lingkungan</w:t>
      </w:r>
      <w:r w:rsidRPr="00447C42">
        <w:t xml:space="preserve">) </w:t>
      </w:r>
      <w:bookmarkEnd w:id="18"/>
      <w:r w:rsidRPr="00447C42">
        <w:t>now constitutes the primary category of forest utilization within PT REKI’s concessions.</w:t>
      </w:r>
    </w:p>
    <w:p w14:paraId="6DE3B333" w14:textId="1BC6ADA9" w:rsidR="00B037C7" w:rsidRPr="00447C42" w:rsidRDefault="00B037C7" w:rsidP="001B0862">
      <w:pPr>
        <w:jc w:val="both"/>
      </w:pPr>
      <w:r w:rsidRPr="00447C42">
        <w:t xml:space="preserve">According to </w:t>
      </w:r>
      <w:r w:rsidR="000207D9" w:rsidRPr="00646C07">
        <w:rPr>
          <w:i/>
          <w:iCs/>
        </w:rPr>
        <w:t>PP</w:t>
      </w:r>
      <w:r w:rsidR="000207D9" w:rsidRPr="00646C07">
        <w:t xml:space="preserve"> 2</w:t>
      </w:r>
      <w:r w:rsidR="005864B1">
        <w:t>3/</w:t>
      </w:r>
      <w:r w:rsidR="000207D9" w:rsidRPr="00646C07">
        <w:t xml:space="preserve"> 2021</w:t>
      </w:r>
      <w:r w:rsidR="000207D9" w:rsidRPr="00447C42">
        <w:rPr>
          <w:b/>
          <w:bCs/>
        </w:rPr>
        <w:t>,</w:t>
      </w:r>
      <w:r w:rsidR="000207D9" w:rsidRPr="00447C42">
        <w:t xml:space="preserve"> </w:t>
      </w:r>
      <w:r w:rsidR="000207D9" w:rsidRPr="00646C07">
        <w:rPr>
          <w:b/>
          <w:bCs/>
        </w:rPr>
        <w:t>e</w:t>
      </w:r>
      <w:r w:rsidRPr="00646C07">
        <w:rPr>
          <w:b/>
          <w:bCs/>
        </w:rPr>
        <w:t>nvironmental recovery</w:t>
      </w:r>
      <w:r w:rsidRPr="00447C42">
        <w:t xml:space="preserve"> </w:t>
      </w:r>
      <w:r w:rsidR="000207D9" w:rsidRPr="00447C42">
        <w:t xml:space="preserve">as a category of forest utilization in production forest </w:t>
      </w:r>
      <w:r w:rsidRPr="00447C42">
        <w:t xml:space="preserve">shall be carried out through the maintenance, protection, and restoration of forest ecosystems, including planting, enrichment, thinning, wildlife breeding, and the release/reintroduction of flora and fauna. These efforts aim </w:t>
      </w:r>
      <w:r w:rsidRPr="00447C42">
        <w:rPr>
          <w:b/>
          <w:bCs/>
        </w:rPr>
        <w:t>to restore both biotic components</w:t>
      </w:r>
      <w:r w:rsidRPr="00447C42">
        <w:t xml:space="preserve"> (flora and fauna) and </w:t>
      </w:r>
      <w:r w:rsidRPr="00447C42">
        <w:rPr>
          <w:b/>
          <w:bCs/>
        </w:rPr>
        <w:t>abiotic components</w:t>
      </w:r>
      <w:r w:rsidRPr="00447C42">
        <w:t xml:space="preserve"> (soil, climate, and topography) within a given area </w:t>
      </w:r>
      <w:r w:rsidRPr="00447C42">
        <w:rPr>
          <w:b/>
          <w:bCs/>
        </w:rPr>
        <w:t>to their native state</w:t>
      </w:r>
      <w:r w:rsidRPr="00447C42">
        <w:t xml:space="preserve">, thereby </w:t>
      </w:r>
      <w:r w:rsidRPr="00447C42">
        <w:rPr>
          <w:b/>
          <w:bCs/>
        </w:rPr>
        <w:t>achieving biological</w:t>
      </w:r>
      <w:r w:rsidRPr="00447C42">
        <w:t xml:space="preserve"> and </w:t>
      </w:r>
      <w:r w:rsidRPr="00447C42">
        <w:rPr>
          <w:b/>
          <w:bCs/>
        </w:rPr>
        <w:t>ecosystem balance</w:t>
      </w:r>
      <w:r w:rsidR="000207D9" w:rsidRPr="00447C42">
        <w:rPr>
          <w:rStyle w:val="FootnoteReference"/>
        </w:rPr>
        <w:footnoteReference w:id="3"/>
      </w:r>
      <w:r w:rsidRPr="00447C42">
        <w:t>.</w:t>
      </w:r>
    </w:p>
    <w:p w14:paraId="66CB892C" w14:textId="088AFEB4" w:rsidR="000207D9" w:rsidRPr="00447C42" w:rsidRDefault="000207D9" w:rsidP="001B0862">
      <w:pPr>
        <w:jc w:val="both"/>
      </w:pPr>
      <w:r w:rsidRPr="00447C42">
        <w:t xml:space="preserve">Further, the environmental recovery activities aim to </w:t>
      </w:r>
      <w:r w:rsidRPr="00447C42">
        <w:rPr>
          <w:b/>
          <w:bCs/>
        </w:rPr>
        <w:t>enhance productivity</w:t>
      </w:r>
      <w:r w:rsidRPr="00447C42">
        <w:t xml:space="preserve"> and </w:t>
      </w:r>
      <w:r w:rsidRPr="00447C42">
        <w:rPr>
          <w:b/>
          <w:bCs/>
        </w:rPr>
        <w:t>biodiversity</w:t>
      </w:r>
      <w:r w:rsidRPr="00447C42">
        <w:t xml:space="preserve">, </w:t>
      </w:r>
      <w:r w:rsidRPr="00447C42">
        <w:rPr>
          <w:b/>
          <w:bCs/>
        </w:rPr>
        <w:t>improve forest stand structure</w:t>
      </w:r>
      <w:r w:rsidRPr="00447C42">
        <w:t xml:space="preserve">, and </w:t>
      </w:r>
      <w:r w:rsidRPr="00447C42">
        <w:rPr>
          <w:b/>
          <w:bCs/>
        </w:rPr>
        <w:t>protect forest ecosystems</w:t>
      </w:r>
      <w:r w:rsidRPr="00447C42">
        <w:t xml:space="preserve">. Prioritization is determined based on-site potential and the </w:t>
      </w:r>
      <w:r w:rsidRPr="00646C07">
        <w:rPr>
          <w:b/>
          <w:bCs/>
        </w:rPr>
        <w:t>degree of degradation</w:t>
      </w:r>
      <w:r w:rsidRPr="00447C42">
        <w:t>, and implementation follows these stages: (a) nursery establishment/seedling production; (b) planting/enrichment; (c) maintenance; (d) habitat restoration for flora and/or fauna; (e) protection and safeguarding; and (f) research and development</w:t>
      </w:r>
      <w:r w:rsidRPr="00447C42">
        <w:rPr>
          <w:rStyle w:val="FootnoteReference"/>
        </w:rPr>
        <w:footnoteReference w:id="4"/>
      </w:r>
      <w:r w:rsidRPr="00447C42">
        <w:t xml:space="preserve">. This implies that environmental recovery as a category of forest utilization is to enhance </w:t>
      </w:r>
      <w:r w:rsidRPr="00447C42">
        <w:rPr>
          <w:b/>
          <w:bCs/>
        </w:rPr>
        <w:t>natural forest ecosystems</w:t>
      </w:r>
      <w:r w:rsidRPr="00447C42">
        <w:t>.</w:t>
      </w:r>
    </w:p>
    <w:p w14:paraId="7735A925" w14:textId="2E4854D0" w:rsidR="00FB4DD6" w:rsidRPr="00447C42" w:rsidRDefault="00E63E94" w:rsidP="001B0862">
      <w:pPr>
        <w:jc w:val="both"/>
      </w:pPr>
      <w:r w:rsidRPr="00447C42">
        <w:t>Further</w:t>
      </w:r>
      <w:r w:rsidR="00AC4A8F" w:rsidRPr="00447C42">
        <w:t xml:space="preserve">, in 2022, the Minister of Environment and Forestry issued Circular </w:t>
      </w:r>
      <w:r w:rsidR="00D84AF5" w:rsidRPr="00447C42">
        <w:t>Letter SE.</w:t>
      </w:r>
      <w:r w:rsidR="00AC4A8F" w:rsidRPr="00447C42">
        <w:t xml:space="preserve">6/MENLHK/SETJEN/PLA.4/12/2022 concerning the </w:t>
      </w:r>
      <w:r w:rsidR="00AC4A8F" w:rsidRPr="00447C42">
        <w:rPr>
          <w:b/>
          <w:bCs/>
        </w:rPr>
        <w:t>Approval of Forest Utilization Business Work Plans for Multi-Business Forestry Enterprises</w:t>
      </w:r>
      <w:r w:rsidR="00AC4A8F" w:rsidRPr="00447C42">
        <w:t xml:space="preserve">. The letter formally encourages license holders within production forest areas to adopt a </w:t>
      </w:r>
      <w:r w:rsidR="00AC4A8F" w:rsidRPr="00447C42">
        <w:rPr>
          <w:b/>
          <w:bCs/>
        </w:rPr>
        <w:t>multi-business forestry approach</w:t>
      </w:r>
      <w:r w:rsidR="00AC4A8F" w:rsidRPr="00447C42">
        <w:t xml:space="preserve"> in the planning and management </w:t>
      </w:r>
      <w:r w:rsidR="00AC4A8F" w:rsidRPr="00447C42">
        <w:lastRenderedPageBreak/>
        <w:t>of their concessions. For PT REKI, this implies that business development based on non-timber forest products and other environmental services is no longer discretionary—it has become a regulatory expectation.</w:t>
      </w:r>
    </w:p>
    <w:p w14:paraId="2634809E" w14:textId="147F67B9" w:rsidR="0052330F" w:rsidRPr="00447C42" w:rsidRDefault="00AC4A8F" w:rsidP="003B6D9C">
      <w:pPr>
        <w:spacing w:after="360"/>
        <w:jc w:val="both"/>
      </w:pPr>
      <w:r w:rsidRPr="00447C42">
        <w:t xml:space="preserve">In May 2025, the Director General of Sustainable Production Forest Management formally requested PT REKI to </w:t>
      </w:r>
      <w:r w:rsidR="00F40B85" w:rsidRPr="00447C42">
        <w:t xml:space="preserve">accelerate the </w:t>
      </w:r>
      <w:r w:rsidRPr="00447C42">
        <w:t>revis</w:t>
      </w:r>
      <w:r w:rsidR="00F40B85" w:rsidRPr="00447C42">
        <w:t>ion of</w:t>
      </w:r>
      <w:r w:rsidRPr="00447C42">
        <w:t xml:space="preserve"> its long-term management plan</w:t>
      </w:r>
      <w:r w:rsidR="00E1351F" w:rsidRPr="00447C42">
        <w:t>s</w:t>
      </w:r>
      <w:r w:rsidRPr="00447C42">
        <w:t xml:space="preserve"> (10-year plan</w:t>
      </w:r>
      <w:r w:rsidR="00E1351F" w:rsidRPr="00447C42">
        <w:t>s for Jambi and South Sumatra concessions</w:t>
      </w:r>
      <w:r w:rsidRPr="00447C42">
        <w:t xml:space="preserve">) to reflect the </w:t>
      </w:r>
      <w:r w:rsidR="00E1351F" w:rsidRPr="00447C42">
        <w:t>aforementioned</w:t>
      </w:r>
      <w:r w:rsidRPr="00447C42">
        <w:t xml:space="preserve"> changes</w:t>
      </w:r>
      <w:r w:rsidR="00F40B85" w:rsidRPr="00447C42">
        <w:t xml:space="preserve">, primarily: the conversion from Ecosystem Restoration Concession </w:t>
      </w:r>
      <w:r w:rsidR="00F40B85" w:rsidRPr="00447C42">
        <w:rPr>
          <w:i/>
          <w:iCs/>
        </w:rPr>
        <w:t>(IUPHHK-RE)</w:t>
      </w:r>
      <w:r w:rsidR="00F40B85" w:rsidRPr="00447C42">
        <w:t xml:space="preserve"> into </w:t>
      </w:r>
      <w:bookmarkStart w:id="19" w:name="_Hlk203142423"/>
      <w:r w:rsidR="00F40B85" w:rsidRPr="00447C42">
        <w:rPr>
          <w:b/>
          <w:bCs/>
        </w:rPr>
        <w:t xml:space="preserve">Forest Utilization Business Permits for Environmental Services  </w:t>
      </w:r>
      <w:bookmarkEnd w:id="19"/>
      <w:r w:rsidR="00F40B85" w:rsidRPr="00447C42">
        <w:t xml:space="preserve">and </w:t>
      </w:r>
      <w:r w:rsidR="00E1351F" w:rsidRPr="00447C42">
        <w:t>the adoption</w:t>
      </w:r>
      <w:r w:rsidR="00F40B85" w:rsidRPr="00447C42">
        <w:t xml:space="preserve"> of the multi-business forestry ap</w:t>
      </w:r>
      <w:r w:rsidR="00F40B85" w:rsidRPr="00447C42">
        <w:rPr>
          <w:rFonts w:ascii="Calibri" w:eastAsia="Times New Roman" w:hAnsi="Calibri" w:cs="Calibri"/>
        </w:rPr>
        <w:t>proach.</w:t>
      </w:r>
      <w:r w:rsidR="00F40B85" w:rsidRPr="00447C42">
        <w:t xml:space="preserve"> </w:t>
      </w:r>
    </w:p>
    <w:p w14:paraId="7E137510" w14:textId="660A13DB" w:rsidR="00D576D4" w:rsidRPr="00447C42" w:rsidRDefault="00D576D4" w:rsidP="004E4234">
      <w:pPr>
        <w:pStyle w:val="Heading1"/>
        <w:numPr>
          <w:ilvl w:val="0"/>
          <w:numId w:val="4"/>
        </w:numPr>
        <w:spacing w:after="240"/>
        <w:ind w:left="360" w:hanging="360"/>
        <w:rPr>
          <w:rFonts w:asciiTheme="minorHAnsi" w:hAnsiTheme="minorHAnsi" w:cstheme="minorHAnsi"/>
          <w:b/>
          <w:bCs/>
          <w:sz w:val="28"/>
          <w:szCs w:val="28"/>
        </w:rPr>
      </w:pPr>
      <w:bookmarkStart w:id="20" w:name="_Toc203145164"/>
      <w:r w:rsidRPr="00447C42">
        <w:rPr>
          <w:rFonts w:asciiTheme="minorHAnsi" w:hAnsiTheme="minorHAnsi" w:cstheme="minorHAnsi"/>
          <w:b/>
          <w:bCs/>
          <w:sz w:val="28"/>
          <w:szCs w:val="28"/>
        </w:rPr>
        <w:t>Multi-</w:t>
      </w:r>
      <w:r w:rsidR="007E0F7B" w:rsidRPr="00447C42">
        <w:rPr>
          <w:rFonts w:asciiTheme="minorHAnsi" w:hAnsiTheme="minorHAnsi" w:cstheme="minorHAnsi"/>
          <w:b/>
          <w:bCs/>
          <w:sz w:val="28"/>
          <w:szCs w:val="28"/>
        </w:rPr>
        <w:t>B</w:t>
      </w:r>
      <w:r w:rsidRPr="00447C42">
        <w:rPr>
          <w:rFonts w:asciiTheme="minorHAnsi" w:hAnsiTheme="minorHAnsi" w:cstheme="minorHAnsi"/>
          <w:b/>
          <w:bCs/>
          <w:sz w:val="28"/>
          <w:szCs w:val="28"/>
        </w:rPr>
        <w:t>usines</w:t>
      </w:r>
      <w:r w:rsidR="007E0F7B" w:rsidRPr="00447C42">
        <w:rPr>
          <w:rFonts w:asciiTheme="minorHAnsi" w:hAnsiTheme="minorHAnsi" w:cstheme="minorHAnsi"/>
          <w:b/>
          <w:bCs/>
          <w:sz w:val="28"/>
          <w:szCs w:val="28"/>
        </w:rPr>
        <w:t>s</w:t>
      </w:r>
      <w:r w:rsidRPr="00447C42">
        <w:rPr>
          <w:rFonts w:asciiTheme="minorHAnsi" w:hAnsiTheme="minorHAnsi" w:cstheme="minorHAnsi"/>
          <w:b/>
          <w:bCs/>
          <w:sz w:val="28"/>
          <w:szCs w:val="28"/>
        </w:rPr>
        <w:t xml:space="preserve"> </w:t>
      </w:r>
      <w:r w:rsidR="007E0F7B" w:rsidRPr="00447C42">
        <w:rPr>
          <w:rFonts w:asciiTheme="minorHAnsi" w:hAnsiTheme="minorHAnsi" w:cstheme="minorHAnsi"/>
          <w:b/>
          <w:bCs/>
          <w:sz w:val="28"/>
          <w:szCs w:val="28"/>
        </w:rPr>
        <w:t>F</w:t>
      </w:r>
      <w:r w:rsidRPr="00447C42">
        <w:rPr>
          <w:rFonts w:asciiTheme="minorHAnsi" w:hAnsiTheme="minorHAnsi" w:cstheme="minorHAnsi"/>
          <w:b/>
          <w:bCs/>
          <w:sz w:val="28"/>
          <w:szCs w:val="28"/>
        </w:rPr>
        <w:t>orestry</w:t>
      </w:r>
      <w:bookmarkEnd w:id="20"/>
    </w:p>
    <w:p w14:paraId="6F537A78" w14:textId="1E764D0F" w:rsidR="00307FA9" w:rsidRPr="00447C42" w:rsidRDefault="00307FA9" w:rsidP="00AC4A8F">
      <w:pPr>
        <w:jc w:val="both"/>
        <w:rPr>
          <w:rFonts w:cstheme="minorHAnsi"/>
        </w:rPr>
      </w:pPr>
      <w:r w:rsidRPr="00447C42">
        <w:rPr>
          <w:rFonts w:cstheme="minorHAnsi"/>
        </w:rPr>
        <w:t xml:space="preserve">Forest landscape restoration as an </w:t>
      </w:r>
      <w:r w:rsidR="00D576D4" w:rsidRPr="00447C42">
        <w:rPr>
          <w:rFonts w:cstheme="minorHAnsi"/>
        </w:rPr>
        <w:t xml:space="preserve">approach aligns closely with the </w:t>
      </w:r>
      <w:r w:rsidR="00D576D4" w:rsidRPr="00447C42">
        <w:rPr>
          <w:rFonts w:cstheme="minorHAnsi"/>
          <w:b/>
          <w:bCs/>
        </w:rPr>
        <w:t>Multi-Business Forestry</w:t>
      </w:r>
      <w:r w:rsidR="00D576D4" w:rsidRPr="00447C42">
        <w:rPr>
          <w:rFonts w:cstheme="minorHAnsi"/>
        </w:rPr>
        <w:t xml:space="preserve"> </w:t>
      </w:r>
      <w:r w:rsidR="00D576D4" w:rsidRPr="00447C42">
        <w:rPr>
          <w:rFonts w:cstheme="minorHAnsi"/>
          <w:i/>
          <w:iCs/>
        </w:rPr>
        <w:t xml:space="preserve">(Multi Usaha Kehutanan) </w:t>
      </w:r>
      <w:r w:rsidR="00D576D4" w:rsidRPr="00447C42">
        <w:rPr>
          <w:rFonts w:cstheme="minorHAnsi"/>
        </w:rPr>
        <w:t>paradigm, which PT REKI, as the holder of Forest Utilization Business</w:t>
      </w:r>
      <w:r w:rsidR="00EB7287" w:rsidRPr="00447C42">
        <w:rPr>
          <w:rFonts w:cstheme="minorHAnsi"/>
        </w:rPr>
        <w:t xml:space="preserve"> Permits for Environmental Services </w:t>
      </w:r>
      <w:r w:rsidR="00EB7287" w:rsidRPr="00447C42">
        <w:rPr>
          <w:rFonts w:cstheme="minorHAnsi"/>
          <w:i/>
          <w:iCs/>
        </w:rPr>
        <w:t>(</w:t>
      </w:r>
      <w:r w:rsidR="00D576D4" w:rsidRPr="00447C42">
        <w:rPr>
          <w:rFonts w:cstheme="minorHAnsi"/>
          <w:i/>
          <w:iCs/>
        </w:rPr>
        <w:t>PBPH</w:t>
      </w:r>
      <w:r w:rsidR="00EB7287" w:rsidRPr="00447C42">
        <w:rPr>
          <w:rFonts w:cstheme="minorHAnsi"/>
          <w:i/>
          <w:iCs/>
        </w:rPr>
        <w:t xml:space="preserve"> Jasa Lingkungan</w:t>
      </w:r>
      <w:r w:rsidR="00D576D4" w:rsidRPr="00447C42">
        <w:rPr>
          <w:rFonts w:cstheme="minorHAnsi"/>
          <w:i/>
          <w:iCs/>
        </w:rPr>
        <w:t>)</w:t>
      </w:r>
      <w:r w:rsidR="00D576D4" w:rsidRPr="00447C42">
        <w:rPr>
          <w:rFonts w:cstheme="minorHAnsi"/>
        </w:rPr>
        <w:t xml:space="preserve">, is required to implement. </w:t>
      </w:r>
    </w:p>
    <w:p w14:paraId="5FCA46AE" w14:textId="77777777" w:rsidR="00D576D4" w:rsidRPr="00447C42" w:rsidRDefault="00D576D4" w:rsidP="00AC4A8F">
      <w:pPr>
        <w:spacing w:after="0" w:line="259" w:lineRule="auto"/>
        <w:jc w:val="both"/>
        <w:rPr>
          <w:rFonts w:eastAsia="Calibri" w:cstheme="minorHAnsi"/>
        </w:rPr>
      </w:pPr>
      <w:r w:rsidRPr="00447C42">
        <w:rPr>
          <w:rFonts w:eastAsia="Calibri" w:cstheme="minorHAnsi"/>
        </w:rPr>
        <w:t>The paradigm of ‘Multi Usaha Kehutanan’ is promoting the following, among others:</w:t>
      </w:r>
    </w:p>
    <w:p w14:paraId="6E0665C3" w14:textId="69AB21FD" w:rsidR="00D576D4" w:rsidRPr="00447C42" w:rsidRDefault="00D576D4" w:rsidP="004E4234">
      <w:pPr>
        <w:numPr>
          <w:ilvl w:val="0"/>
          <w:numId w:val="1"/>
        </w:numPr>
        <w:spacing w:after="160" w:line="259" w:lineRule="auto"/>
        <w:ind w:left="851"/>
        <w:contextualSpacing/>
        <w:jc w:val="both"/>
        <w:rPr>
          <w:rFonts w:eastAsia="Calibri" w:cstheme="minorHAnsi"/>
        </w:rPr>
      </w:pPr>
      <w:r w:rsidRPr="00447C42">
        <w:rPr>
          <w:rFonts w:eastAsia="Calibri" w:cstheme="minorHAnsi"/>
        </w:rPr>
        <w:t xml:space="preserve">Stronger emphasis on the use of forest resources and forest areas to carry out </w:t>
      </w:r>
      <w:r w:rsidR="00646C07">
        <w:rPr>
          <w:rFonts w:eastAsia="Calibri" w:cstheme="minorHAnsi"/>
        </w:rPr>
        <w:t xml:space="preserve">multiple forestry </w:t>
      </w:r>
      <w:r w:rsidRPr="00447C42">
        <w:rPr>
          <w:rFonts w:eastAsia="Calibri" w:cstheme="minorHAnsi"/>
        </w:rPr>
        <w:t xml:space="preserve">businesses based on forest products and/or environmental services. </w:t>
      </w:r>
      <w:r w:rsidR="00C935A8" w:rsidRPr="00447C42">
        <w:rPr>
          <w:rFonts w:eastAsia="Calibri" w:cstheme="minorHAnsi"/>
        </w:rPr>
        <w:t xml:space="preserve">As </w:t>
      </w:r>
      <w:r w:rsidR="0016641E" w:rsidRPr="00447C42">
        <w:rPr>
          <w:rFonts w:eastAsia="Calibri" w:cstheme="minorHAnsi"/>
        </w:rPr>
        <w:t>noted,</w:t>
      </w:r>
      <w:r w:rsidR="00C935A8" w:rsidRPr="00447C42">
        <w:rPr>
          <w:rFonts w:eastAsia="Calibri" w:cstheme="minorHAnsi"/>
        </w:rPr>
        <w:t xml:space="preserve"> t</w:t>
      </w:r>
      <w:r w:rsidRPr="00447C42">
        <w:rPr>
          <w:rFonts w:eastAsia="Calibri" w:cstheme="minorHAnsi"/>
        </w:rPr>
        <w:t xml:space="preserve">his is different from the ERC </w:t>
      </w:r>
      <w:r w:rsidR="00C935A8" w:rsidRPr="00447C42">
        <w:rPr>
          <w:rFonts w:eastAsia="Calibri" w:cstheme="minorHAnsi"/>
        </w:rPr>
        <w:t xml:space="preserve">framework </w:t>
      </w:r>
      <w:r w:rsidRPr="00447C42">
        <w:rPr>
          <w:rFonts w:eastAsia="Calibri" w:cstheme="minorHAnsi"/>
        </w:rPr>
        <w:t>where utilization for business</w:t>
      </w:r>
      <w:r w:rsidR="00C935A8" w:rsidRPr="00447C42">
        <w:rPr>
          <w:rFonts w:eastAsia="Calibri" w:cstheme="minorHAnsi"/>
        </w:rPr>
        <w:t xml:space="preserve"> development</w:t>
      </w:r>
      <w:r w:rsidRPr="00447C42">
        <w:rPr>
          <w:rFonts w:eastAsia="Calibri" w:cstheme="minorHAnsi"/>
        </w:rPr>
        <w:t xml:space="preserve"> was optional.</w:t>
      </w:r>
    </w:p>
    <w:p w14:paraId="067AE0E8" w14:textId="77777777" w:rsidR="00D576D4" w:rsidRPr="00447C42" w:rsidRDefault="00D576D4" w:rsidP="004E4234">
      <w:pPr>
        <w:numPr>
          <w:ilvl w:val="0"/>
          <w:numId w:val="1"/>
        </w:numPr>
        <w:spacing w:after="160" w:line="259" w:lineRule="auto"/>
        <w:ind w:left="851"/>
        <w:contextualSpacing/>
        <w:jc w:val="both"/>
        <w:rPr>
          <w:rFonts w:eastAsia="Calibri" w:cstheme="minorHAnsi"/>
        </w:rPr>
      </w:pPr>
      <w:r w:rsidRPr="00447C42">
        <w:rPr>
          <w:rFonts w:eastAsia="Calibri" w:cstheme="minorHAnsi"/>
        </w:rPr>
        <w:t>Stronger emphasis on productive forest management</w:t>
      </w:r>
    </w:p>
    <w:p w14:paraId="3312C986" w14:textId="77777777" w:rsidR="00D576D4" w:rsidRPr="00447C42" w:rsidRDefault="00D576D4" w:rsidP="004E4234">
      <w:pPr>
        <w:numPr>
          <w:ilvl w:val="0"/>
          <w:numId w:val="1"/>
        </w:numPr>
        <w:spacing w:after="160" w:line="259" w:lineRule="auto"/>
        <w:ind w:left="851"/>
        <w:contextualSpacing/>
        <w:jc w:val="both"/>
        <w:rPr>
          <w:rFonts w:eastAsia="Calibri" w:cstheme="minorHAnsi"/>
        </w:rPr>
      </w:pPr>
      <w:r w:rsidRPr="00447C42">
        <w:rPr>
          <w:rFonts w:eastAsia="Calibri" w:cstheme="minorHAnsi"/>
        </w:rPr>
        <w:t>Maintaining the existing forest cover but utilizing non-forested areas for productive activities.</w:t>
      </w:r>
    </w:p>
    <w:p w14:paraId="72C9D7B8" w14:textId="76F5DB28" w:rsidR="00D576D4" w:rsidRPr="00447C42" w:rsidRDefault="00D576D4" w:rsidP="004E4234">
      <w:pPr>
        <w:numPr>
          <w:ilvl w:val="0"/>
          <w:numId w:val="1"/>
        </w:numPr>
        <w:spacing w:after="160" w:line="259" w:lineRule="auto"/>
        <w:ind w:left="851"/>
        <w:contextualSpacing/>
        <w:jc w:val="both"/>
        <w:rPr>
          <w:rFonts w:eastAsia="Calibri" w:cstheme="minorHAnsi"/>
        </w:rPr>
      </w:pPr>
      <w:r w:rsidRPr="00447C42">
        <w:rPr>
          <w:rFonts w:eastAsia="Calibri" w:cstheme="minorHAnsi"/>
        </w:rPr>
        <w:t>Working area arrangement (</w:t>
      </w:r>
      <w:r w:rsidR="00646C07">
        <w:rPr>
          <w:rFonts w:eastAsia="Calibri" w:cstheme="minorHAnsi"/>
        </w:rPr>
        <w:t>land-use</w:t>
      </w:r>
      <w:r w:rsidRPr="00447C42">
        <w:rPr>
          <w:rFonts w:eastAsia="Calibri" w:cstheme="minorHAnsi"/>
        </w:rPr>
        <w:t>) should reflect the intended utilization of the forest within the effective area.</w:t>
      </w:r>
    </w:p>
    <w:p w14:paraId="446596F8" w14:textId="22028A11" w:rsidR="00D576D4" w:rsidRPr="00447C42" w:rsidRDefault="00D576D4" w:rsidP="004E4234">
      <w:pPr>
        <w:numPr>
          <w:ilvl w:val="0"/>
          <w:numId w:val="1"/>
        </w:numPr>
        <w:spacing w:after="160" w:line="259" w:lineRule="auto"/>
        <w:ind w:left="851"/>
        <w:jc w:val="both"/>
        <w:rPr>
          <w:rFonts w:eastAsia="Calibri" w:cstheme="minorHAnsi"/>
        </w:rPr>
      </w:pPr>
      <w:r w:rsidRPr="00447C42">
        <w:rPr>
          <w:rFonts w:eastAsia="Calibri" w:cstheme="minorHAnsi"/>
        </w:rPr>
        <w:t xml:space="preserve">Conflict areas must be </w:t>
      </w:r>
      <w:r w:rsidR="00D84AF5" w:rsidRPr="00447C42">
        <w:rPr>
          <w:rFonts w:eastAsia="Calibri" w:cstheme="minorHAnsi"/>
        </w:rPr>
        <w:t>mapped,</w:t>
      </w:r>
      <w:r w:rsidRPr="00447C42">
        <w:rPr>
          <w:rFonts w:eastAsia="Calibri" w:cstheme="minorHAnsi"/>
        </w:rPr>
        <w:t xml:space="preserve"> and a conflict management </w:t>
      </w:r>
      <w:r w:rsidR="00C935A8" w:rsidRPr="00447C42">
        <w:rPr>
          <w:rFonts w:eastAsia="Calibri" w:cstheme="minorHAnsi"/>
        </w:rPr>
        <w:t xml:space="preserve">plan </w:t>
      </w:r>
      <w:r w:rsidRPr="00447C42">
        <w:rPr>
          <w:rFonts w:eastAsia="Calibri" w:cstheme="minorHAnsi"/>
        </w:rPr>
        <w:t xml:space="preserve">should be made available and implemented.  </w:t>
      </w:r>
    </w:p>
    <w:p w14:paraId="085D7BF1" w14:textId="1AAB328E" w:rsidR="00D576D4" w:rsidRPr="00447C42" w:rsidRDefault="00307FA9" w:rsidP="00435F0A">
      <w:pPr>
        <w:spacing w:after="160" w:line="259" w:lineRule="auto"/>
        <w:jc w:val="both"/>
        <w:rPr>
          <w:rFonts w:eastAsia="Calibri" w:cstheme="minorHAnsi"/>
        </w:rPr>
      </w:pPr>
      <w:r w:rsidRPr="00447C42">
        <w:rPr>
          <w:rFonts w:cstheme="minorHAnsi"/>
        </w:rPr>
        <w:t xml:space="preserve">As a result of implementing the multi-business forestry paradigm, </w:t>
      </w:r>
      <w:r w:rsidR="00646C07">
        <w:rPr>
          <w:rFonts w:cstheme="minorHAnsi"/>
        </w:rPr>
        <w:t xml:space="preserve">an improved </w:t>
      </w:r>
      <w:r w:rsidR="00646C07" w:rsidRPr="00447C42">
        <w:rPr>
          <w:rFonts w:cstheme="minorHAnsi"/>
        </w:rPr>
        <w:t xml:space="preserve">land-use planning </w:t>
      </w:r>
      <w:r w:rsidR="00646C07">
        <w:rPr>
          <w:rFonts w:cstheme="minorHAnsi"/>
        </w:rPr>
        <w:t>should form the foundation of PT REKI’s concession management</w:t>
      </w:r>
      <w:r w:rsidRPr="00447C42">
        <w:rPr>
          <w:rFonts w:cstheme="minorHAnsi"/>
        </w:rPr>
        <w:t xml:space="preserve">, ensuring that forest utilization aligns with the diverse models applied across </w:t>
      </w:r>
      <w:r w:rsidR="00646C07">
        <w:rPr>
          <w:rFonts w:cstheme="minorHAnsi"/>
        </w:rPr>
        <w:t xml:space="preserve">its </w:t>
      </w:r>
      <w:r w:rsidRPr="00447C42">
        <w:rPr>
          <w:rFonts w:cstheme="minorHAnsi"/>
        </w:rPr>
        <w:t xml:space="preserve">two concession units. </w:t>
      </w:r>
      <w:r w:rsidR="00D576D4" w:rsidRPr="00447C42">
        <w:rPr>
          <w:rFonts w:eastAsia="Calibri" w:cstheme="minorHAnsi"/>
        </w:rPr>
        <w:t>In terms of</w:t>
      </w:r>
      <w:r w:rsidRPr="00447C42">
        <w:rPr>
          <w:rFonts w:eastAsia="Calibri" w:cstheme="minorHAnsi"/>
        </w:rPr>
        <w:t xml:space="preserve"> policy implication</w:t>
      </w:r>
      <w:r w:rsidR="00D576D4" w:rsidRPr="00447C42">
        <w:rPr>
          <w:rFonts w:eastAsia="Calibri" w:cstheme="minorHAnsi"/>
        </w:rPr>
        <w:t>, the following are important to be considered:</w:t>
      </w:r>
    </w:p>
    <w:p w14:paraId="0C3AE927" w14:textId="773F522D" w:rsidR="007E0F7B" w:rsidRPr="00447C42" w:rsidRDefault="00435F0A" w:rsidP="004E4234">
      <w:pPr>
        <w:numPr>
          <w:ilvl w:val="0"/>
          <w:numId w:val="2"/>
        </w:numPr>
        <w:spacing w:after="160" w:line="259" w:lineRule="auto"/>
        <w:ind w:left="851"/>
        <w:jc w:val="both"/>
        <w:rPr>
          <w:rFonts w:eastAsia="Calibri" w:cstheme="minorHAnsi"/>
        </w:rPr>
      </w:pPr>
      <w:r w:rsidRPr="00447C42">
        <w:rPr>
          <w:rFonts w:eastAsia="Calibri" w:cstheme="minorHAnsi"/>
        </w:rPr>
        <w:t xml:space="preserve">The description of what was formerly classified as </w:t>
      </w:r>
      <w:r w:rsidR="00D84AF5">
        <w:rPr>
          <w:rFonts w:eastAsia="Calibri" w:cstheme="minorHAnsi"/>
        </w:rPr>
        <w:t xml:space="preserve">an </w:t>
      </w:r>
      <w:r w:rsidRPr="00447C42">
        <w:rPr>
          <w:rFonts w:eastAsia="Calibri" w:cstheme="minorHAnsi"/>
        </w:rPr>
        <w:t xml:space="preserve">ERC is now embedded within the environmental services business category known as </w:t>
      </w:r>
      <w:r w:rsidRPr="00646C07">
        <w:rPr>
          <w:rFonts w:eastAsia="Calibri" w:cstheme="minorHAnsi"/>
          <w:b/>
          <w:bCs/>
        </w:rPr>
        <w:t>Environmental Recovery</w:t>
      </w:r>
      <w:r w:rsidRPr="00447C42">
        <w:rPr>
          <w:rFonts w:eastAsia="Calibri" w:cstheme="minorHAnsi"/>
        </w:rPr>
        <w:t>. This shift in nomenclature does not alter the scope of the licenses held by PT REKI.</w:t>
      </w:r>
    </w:p>
    <w:p w14:paraId="14013021" w14:textId="16A49498" w:rsidR="007E0F7B" w:rsidRPr="00447C42" w:rsidRDefault="007E0F7B" w:rsidP="004E4234">
      <w:pPr>
        <w:numPr>
          <w:ilvl w:val="0"/>
          <w:numId w:val="2"/>
        </w:numPr>
        <w:spacing w:after="160" w:line="259" w:lineRule="auto"/>
        <w:ind w:left="851"/>
        <w:jc w:val="both"/>
        <w:rPr>
          <w:rFonts w:eastAsia="Calibri" w:cstheme="minorHAnsi"/>
        </w:rPr>
      </w:pPr>
      <w:r w:rsidRPr="00447C42">
        <w:rPr>
          <w:rFonts w:eastAsia="Calibri" w:cstheme="minorHAnsi"/>
        </w:rPr>
        <w:t>Development</w:t>
      </w:r>
      <w:r w:rsidR="00447C42" w:rsidRPr="00447C42">
        <w:rPr>
          <w:rFonts w:eastAsia="Calibri" w:cstheme="minorHAnsi"/>
        </w:rPr>
        <w:t xml:space="preserve"> of</w:t>
      </w:r>
      <w:r w:rsidRPr="00447C42">
        <w:rPr>
          <w:rFonts w:eastAsia="Calibri" w:cstheme="minorHAnsi"/>
        </w:rPr>
        <w:t xml:space="preserve"> other business </w:t>
      </w:r>
      <w:r w:rsidR="0016641E" w:rsidRPr="00447C42">
        <w:rPr>
          <w:rFonts w:eastAsia="Calibri" w:cstheme="minorHAnsi"/>
        </w:rPr>
        <w:t>categories</w:t>
      </w:r>
      <w:r w:rsidRPr="00447C42">
        <w:rPr>
          <w:rFonts w:eastAsia="Calibri" w:cstheme="minorHAnsi"/>
        </w:rPr>
        <w:t xml:space="preserve"> under the utilization of other environmental services and non-timber forest products is </w:t>
      </w:r>
      <w:r w:rsidR="00447C42" w:rsidRPr="00447C42">
        <w:rPr>
          <w:rFonts w:eastAsia="Calibri" w:cstheme="minorHAnsi"/>
        </w:rPr>
        <w:t xml:space="preserve">no longer </w:t>
      </w:r>
      <w:r w:rsidR="0016641E" w:rsidRPr="00447C42">
        <w:rPr>
          <w:rFonts w:eastAsia="Calibri" w:cstheme="minorHAnsi"/>
        </w:rPr>
        <w:t>optional</w:t>
      </w:r>
      <w:r w:rsidR="00447C42" w:rsidRPr="00447C42">
        <w:rPr>
          <w:rFonts w:eastAsia="Calibri" w:cstheme="minorHAnsi"/>
        </w:rPr>
        <w:t xml:space="preserve">. It is now </w:t>
      </w:r>
      <w:r w:rsidRPr="00646C07">
        <w:rPr>
          <w:rFonts w:eastAsia="Calibri" w:cstheme="minorHAnsi"/>
          <w:b/>
          <w:bCs/>
        </w:rPr>
        <w:t>mandatory to implement multi-business forestry</w:t>
      </w:r>
      <w:r w:rsidRPr="00447C42">
        <w:rPr>
          <w:rFonts w:eastAsia="Calibri" w:cstheme="minorHAnsi"/>
        </w:rPr>
        <w:t xml:space="preserve">. This includes </w:t>
      </w:r>
      <w:r w:rsidR="0016641E" w:rsidRPr="00447C42">
        <w:rPr>
          <w:rFonts w:eastAsia="Calibri" w:cstheme="minorHAnsi"/>
        </w:rPr>
        <w:t>reclassification</w:t>
      </w:r>
      <w:r w:rsidRPr="00447C42">
        <w:rPr>
          <w:rFonts w:eastAsia="Calibri" w:cstheme="minorHAnsi"/>
        </w:rPr>
        <w:t xml:space="preserve"> of the forest utilization already approved by government in the current </w:t>
      </w:r>
      <w:bookmarkStart w:id="21" w:name="_Hlk203142496"/>
      <w:r w:rsidRPr="00447C42">
        <w:rPr>
          <w:rFonts w:eastAsia="Calibri" w:cstheme="minorHAnsi"/>
        </w:rPr>
        <w:t>long-term management plans (RKU).</w:t>
      </w:r>
    </w:p>
    <w:p w14:paraId="2581B707" w14:textId="388258CC" w:rsidR="00646C07" w:rsidRPr="00646C07" w:rsidRDefault="00646C07" w:rsidP="00646C07">
      <w:pPr>
        <w:spacing w:line="259" w:lineRule="auto"/>
        <w:jc w:val="center"/>
        <w:rPr>
          <w:rFonts w:eastAsia="Calibri" w:cstheme="minorHAnsi"/>
          <w:b/>
          <w:bCs/>
          <w:u w:val="single"/>
        </w:rPr>
      </w:pPr>
      <w:bookmarkStart w:id="22" w:name="_Hlk202606502"/>
      <w:bookmarkEnd w:id="21"/>
      <w:r w:rsidRPr="00646C07">
        <w:rPr>
          <w:rFonts w:eastAsia="Calibri" w:cstheme="minorHAnsi"/>
          <w:b/>
          <w:bCs/>
          <w:u w:val="single"/>
        </w:rPr>
        <w:t>Decision to be taken</w:t>
      </w:r>
    </w:p>
    <w:bookmarkEnd w:id="22"/>
    <w:p w14:paraId="1F0F3E4D" w14:textId="34BF2F2E" w:rsidR="00D576D4" w:rsidRPr="00646C07" w:rsidRDefault="00D576D4" w:rsidP="00AC4A8F">
      <w:pPr>
        <w:spacing w:line="259" w:lineRule="auto"/>
        <w:jc w:val="both"/>
        <w:rPr>
          <w:rFonts w:eastAsia="Calibri" w:cstheme="minorHAnsi"/>
        </w:rPr>
      </w:pPr>
      <w:r w:rsidRPr="00447C42">
        <w:rPr>
          <w:rFonts w:eastAsia="Calibri" w:cstheme="minorHAnsi"/>
        </w:rPr>
        <w:t xml:space="preserve">Considering the above policy implications to PT REKI’s concession management, the following utilization categories are currently applicable for PT REKI in terms of developing a diversified businesses </w:t>
      </w:r>
      <w:r w:rsidRPr="00646C07">
        <w:rPr>
          <w:rFonts w:eastAsia="Calibri" w:cstheme="minorHAnsi"/>
        </w:rPr>
        <w:t>to be agreed</w:t>
      </w:r>
      <w:r w:rsidR="00030474" w:rsidRPr="00646C07">
        <w:rPr>
          <w:rFonts w:eastAsia="Calibri" w:cstheme="minorHAnsi"/>
        </w:rPr>
        <w:t xml:space="preserve"> and approved</w:t>
      </w:r>
      <w:r w:rsidRPr="00646C07">
        <w:rPr>
          <w:rFonts w:eastAsia="Calibri" w:cstheme="minorHAnsi"/>
        </w:rPr>
        <w:t>:</w:t>
      </w:r>
    </w:p>
    <w:p w14:paraId="26D5DAC1" w14:textId="5E6962D3" w:rsidR="00D576D4" w:rsidRPr="00447C42" w:rsidRDefault="00D576D4" w:rsidP="004E4234">
      <w:pPr>
        <w:numPr>
          <w:ilvl w:val="0"/>
          <w:numId w:val="15"/>
        </w:numPr>
        <w:spacing w:after="80" w:line="259" w:lineRule="auto"/>
        <w:jc w:val="both"/>
        <w:rPr>
          <w:rFonts w:eastAsia="Calibri" w:cstheme="minorHAnsi"/>
        </w:rPr>
      </w:pPr>
      <w:r w:rsidRPr="00447C42">
        <w:rPr>
          <w:rFonts w:eastAsia="Calibri" w:cstheme="minorHAnsi"/>
          <w:b/>
          <w:bCs/>
        </w:rPr>
        <w:t>Environmental Service Utilization – Environmental Recovery</w:t>
      </w:r>
      <w:r w:rsidR="009C6A31" w:rsidRPr="00447C42">
        <w:rPr>
          <w:rFonts w:eastAsia="Calibri" w:cstheme="minorHAnsi"/>
          <w:b/>
          <w:bCs/>
        </w:rPr>
        <w:t xml:space="preserve"> </w:t>
      </w:r>
      <w:r w:rsidR="009C6A31" w:rsidRPr="00447C42">
        <w:rPr>
          <w:rFonts w:eastAsia="Calibri" w:cstheme="minorHAnsi"/>
          <w:b/>
          <w:bCs/>
          <w:i/>
          <w:iCs/>
        </w:rPr>
        <w:t>(Pemulihan Lingkungan)</w:t>
      </w:r>
      <w:r w:rsidRPr="00447C42">
        <w:rPr>
          <w:rFonts w:eastAsia="Calibri" w:cstheme="minorHAnsi"/>
          <w:b/>
          <w:bCs/>
        </w:rPr>
        <w:t xml:space="preserve">. </w:t>
      </w:r>
      <w:r w:rsidRPr="00447C42">
        <w:rPr>
          <w:rFonts w:eastAsia="Calibri" w:cstheme="minorHAnsi"/>
        </w:rPr>
        <w:t xml:space="preserve">This is due to the original licenses of PT REKI being for ecosystem restoration. The scope of the ERC </w:t>
      </w:r>
      <w:r w:rsidRPr="00447C42">
        <w:rPr>
          <w:rFonts w:eastAsia="Calibri" w:cstheme="minorHAnsi"/>
        </w:rPr>
        <w:lastRenderedPageBreak/>
        <w:t>licenses is now embedded into this category of environmental service utilization.</w:t>
      </w:r>
      <w:r w:rsidR="0094727A" w:rsidRPr="00447C42">
        <w:rPr>
          <w:rFonts w:eastAsia="Calibri" w:cstheme="minorHAnsi"/>
        </w:rPr>
        <w:t xml:space="preserve"> All restoration activities will be included under this business category of forest utilization.</w:t>
      </w:r>
    </w:p>
    <w:p w14:paraId="1F5BA89D" w14:textId="74CB2C9D" w:rsidR="00933407" w:rsidRPr="00447C42" w:rsidRDefault="00933407" w:rsidP="004E4234">
      <w:pPr>
        <w:numPr>
          <w:ilvl w:val="0"/>
          <w:numId w:val="15"/>
        </w:numPr>
        <w:spacing w:after="80" w:line="259" w:lineRule="auto"/>
        <w:jc w:val="both"/>
        <w:rPr>
          <w:rFonts w:eastAsia="Calibri" w:cstheme="minorHAnsi"/>
        </w:rPr>
      </w:pPr>
      <w:r w:rsidRPr="00447C42">
        <w:rPr>
          <w:rFonts w:eastAsia="Calibri" w:cstheme="minorHAnsi"/>
          <w:b/>
          <w:bCs/>
        </w:rPr>
        <w:t>Environmental Service Utilization – Biodiversity Protection</w:t>
      </w:r>
      <w:r w:rsidR="009C6A31" w:rsidRPr="00447C42">
        <w:rPr>
          <w:rFonts w:eastAsia="Calibri" w:cstheme="minorHAnsi"/>
          <w:b/>
          <w:bCs/>
        </w:rPr>
        <w:t xml:space="preserve"> </w:t>
      </w:r>
      <w:r w:rsidR="009C6A31" w:rsidRPr="00447C42">
        <w:rPr>
          <w:rFonts w:eastAsia="Calibri" w:cstheme="minorHAnsi"/>
          <w:b/>
          <w:bCs/>
          <w:i/>
          <w:iCs/>
        </w:rPr>
        <w:t>(Perlindungan Keanekaragaman Hayati)</w:t>
      </w:r>
      <w:r w:rsidRPr="00447C42">
        <w:rPr>
          <w:rFonts w:eastAsia="Calibri" w:cstheme="minorHAnsi"/>
          <w:b/>
          <w:bCs/>
        </w:rPr>
        <w:t>.</w:t>
      </w:r>
      <w:r w:rsidRPr="00447C42">
        <w:rPr>
          <w:rFonts w:eastAsia="Calibri" w:cstheme="minorHAnsi"/>
        </w:rPr>
        <w:t xml:space="preserve"> </w:t>
      </w:r>
      <w:r w:rsidR="0016641E" w:rsidRPr="0016641E">
        <w:rPr>
          <w:rFonts w:eastAsia="Calibri" w:cstheme="minorHAnsi"/>
        </w:rPr>
        <w:t>PT REKI has implemented targeted conservation initiatives for key species, including monitoring of the Sumatran elephant and Sumatran tiger as part of ecosystem restoration activities in its RKUs. This category of environmental service utilization was newly introduced under Government Regulation 23</w:t>
      </w:r>
      <w:r w:rsidR="0085017B">
        <w:rPr>
          <w:rFonts w:eastAsia="Calibri" w:cstheme="minorHAnsi"/>
        </w:rPr>
        <w:t>/</w:t>
      </w:r>
      <w:r w:rsidR="0016641E" w:rsidRPr="0016641E">
        <w:rPr>
          <w:rFonts w:eastAsia="Calibri" w:cstheme="minorHAnsi"/>
        </w:rPr>
        <w:t>2021 and Ministerial Regulation 8</w:t>
      </w:r>
      <w:r w:rsidR="0085017B">
        <w:rPr>
          <w:rFonts w:eastAsia="Calibri" w:cstheme="minorHAnsi"/>
        </w:rPr>
        <w:t>/</w:t>
      </w:r>
      <w:r w:rsidR="0016641E" w:rsidRPr="0016641E">
        <w:rPr>
          <w:rFonts w:eastAsia="Calibri" w:cstheme="minorHAnsi"/>
        </w:rPr>
        <w:t>2021, with its implementation governed by the Law on the Conservation of Living Natural Resources and Their Ecosystems. This category opens the possibility of monetizing biodiversity outcomes, such as nature credits or biodiversity credits.</w:t>
      </w:r>
    </w:p>
    <w:p w14:paraId="7535DC3A" w14:textId="5A900BDC" w:rsidR="00D576D4" w:rsidRPr="00447C42" w:rsidRDefault="00D576D4" w:rsidP="004E4234">
      <w:pPr>
        <w:numPr>
          <w:ilvl w:val="0"/>
          <w:numId w:val="15"/>
        </w:numPr>
        <w:spacing w:after="80" w:line="259" w:lineRule="auto"/>
        <w:jc w:val="both"/>
        <w:rPr>
          <w:rFonts w:eastAsia="Calibri" w:cstheme="minorHAnsi"/>
        </w:rPr>
      </w:pPr>
      <w:r w:rsidRPr="00447C42">
        <w:rPr>
          <w:rFonts w:eastAsia="Calibri" w:cstheme="minorHAnsi"/>
          <w:b/>
          <w:bCs/>
        </w:rPr>
        <w:t>Environmental Service Utilization – Carbon Storage and Sequestration</w:t>
      </w:r>
      <w:r w:rsidR="009C6A31" w:rsidRPr="00447C42">
        <w:rPr>
          <w:rFonts w:eastAsia="Calibri" w:cstheme="minorHAnsi"/>
          <w:b/>
          <w:bCs/>
        </w:rPr>
        <w:t xml:space="preserve"> </w:t>
      </w:r>
      <w:r w:rsidR="009C6A31" w:rsidRPr="00447C42">
        <w:rPr>
          <w:rFonts w:eastAsia="Calibri" w:cstheme="minorHAnsi"/>
          <w:b/>
          <w:bCs/>
          <w:i/>
          <w:iCs/>
        </w:rPr>
        <w:t>(Penyerapan dan Penyimpanan Karbon)</w:t>
      </w:r>
      <w:r w:rsidRPr="00447C42">
        <w:rPr>
          <w:rFonts w:eastAsia="Calibri" w:cstheme="minorHAnsi"/>
          <w:b/>
          <w:bCs/>
        </w:rPr>
        <w:t>.</w:t>
      </w:r>
      <w:r w:rsidRPr="00447C42">
        <w:rPr>
          <w:rFonts w:eastAsia="Calibri" w:cstheme="minorHAnsi"/>
        </w:rPr>
        <w:t xml:space="preserve">  PT REKI has already </w:t>
      </w:r>
      <w:r w:rsidR="0011597B" w:rsidRPr="00447C42">
        <w:rPr>
          <w:rFonts w:eastAsia="Calibri" w:cstheme="minorHAnsi"/>
        </w:rPr>
        <w:t>stated</w:t>
      </w:r>
      <w:r w:rsidRPr="00447C42">
        <w:rPr>
          <w:rFonts w:eastAsia="Calibri" w:cstheme="minorHAnsi"/>
        </w:rPr>
        <w:t xml:space="preserve"> its </w:t>
      </w:r>
      <w:r w:rsidR="00D6443D" w:rsidRPr="00447C42">
        <w:rPr>
          <w:rFonts w:eastAsia="Calibri" w:cstheme="minorHAnsi"/>
        </w:rPr>
        <w:t>plan</w:t>
      </w:r>
      <w:r w:rsidRPr="00447C42">
        <w:rPr>
          <w:rFonts w:eastAsia="Calibri" w:cstheme="minorHAnsi"/>
        </w:rPr>
        <w:t xml:space="preserve"> to develop a carbon project in its RKUs</w:t>
      </w:r>
      <w:r w:rsidR="002A171D" w:rsidRPr="00447C42">
        <w:rPr>
          <w:rFonts w:eastAsia="Calibri" w:cstheme="minorHAnsi"/>
        </w:rPr>
        <w:t xml:space="preserve"> approved by the then Ministry of Environment and Forestry.</w:t>
      </w:r>
      <w:r w:rsidR="00646C07">
        <w:rPr>
          <w:rFonts w:eastAsia="Calibri" w:cstheme="minorHAnsi"/>
        </w:rPr>
        <w:t xml:space="preserve"> </w:t>
      </w:r>
      <w:r w:rsidR="00646C07" w:rsidRPr="0016641E">
        <w:rPr>
          <w:rFonts w:eastAsia="Calibri" w:cstheme="minorHAnsi"/>
        </w:rPr>
        <w:t>This category opens the possibility</w:t>
      </w:r>
      <w:r w:rsidR="00A11F51">
        <w:rPr>
          <w:rFonts w:eastAsia="Calibri" w:cstheme="minorHAnsi"/>
        </w:rPr>
        <w:t xml:space="preserve"> to generate carbon</w:t>
      </w:r>
      <w:r w:rsidR="00646C07" w:rsidRPr="0016641E">
        <w:rPr>
          <w:rFonts w:eastAsia="Calibri" w:cstheme="minorHAnsi"/>
        </w:rPr>
        <w:t xml:space="preserve"> credits.</w:t>
      </w:r>
    </w:p>
    <w:p w14:paraId="3CB9BA88" w14:textId="5DCF8E30" w:rsidR="00023BD5" w:rsidRPr="00023BD5" w:rsidRDefault="00D576D4" w:rsidP="004E4234">
      <w:pPr>
        <w:pStyle w:val="ListParagraph"/>
        <w:numPr>
          <w:ilvl w:val="0"/>
          <w:numId w:val="15"/>
        </w:numPr>
        <w:spacing w:after="80"/>
        <w:rPr>
          <w:rFonts w:asciiTheme="minorHAnsi" w:hAnsiTheme="minorHAnsi" w:cstheme="minorHAnsi"/>
          <w:lang w:val="en-GB"/>
        </w:rPr>
      </w:pPr>
      <w:r w:rsidRPr="00023BD5">
        <w:rPr>
          <w:rFonts w:cstheme="minorHAnsi"/>
          <w:b/>
          <w:bCs/>
        </w:rPr>
        <w:t xml:space="preserve">Environmental Service Utilization – </w:t>
      </w:r>
      <w:r w:rsidR="000718B3" w:rsidRPr="00023BD5">
        <w:rPr>
          <w:rFonts w:cstheme="minorHAnsi"/>
          <w:b/>
          <w:bCs/>
        </w:rPr>
        <w:t>Nature Tourism: e</w:t>
      </w:r>
      <w:r w:rsidRPr="00023BD5">
        <w:rPr>
          <w:rFonts w:cstheme="minorHAnsi"/>
          <w:b/>
          <w:bCs/>
        </w:rPr>
        <w:t xml:space="preserve">cotourism </w:t>
      </w:r>
      <w:r w:rsidR="000718B3" w:rsidRPr="00023BD5">
        <w:rPr>
          <w:rFonts w:cstheme="minorHAnsi"/>
          <w:b/>
          <w:bCs/>
        </w:rPr>
        <w:t>s</w:t>
      </w:r>
      <w:r w:rsidRPr="00023BD5">
        <w:rPr>
          <w:rFonts w:cstheme="minorHAnsi"/>
          <w:b/>
          <w:bCs/>
        </w:rPr>
        <w:t xml:space="preserve">pecial </w:t>
      </w:r>
      <w:r w:rsidR="000718B3" w:rsidRPr="00023BD5">
        <w:rPr>
          <w:rFonts w:cstheme="minorHAnsi"/>
          <w:b/>
          <w:bCs/>
        </w:rPr>
        <w:t>i</w:t>
      </w:r>
      <w:r w:rsidRPr="00023BD5">
        <w:rPr>
          <w:rFonts w:cstheme="minorHAnsi"/>
          <w:b/>
          <w:bCs/>
        </w:rPr>
        <w:t>nterest</w:t>
      </w:r>
      <w:r w:rsidR="000718B3" w:rsidRPr="00023BD5">
        <w:rPr>
          <w:rFonts w:cstheme="minorHAnsi"/>
          <w:b/>
          <w:bCs/>
        </w:rPr>
        <w:t xml:space="preserve"> and [lodging]</w:t>
      </w:r>
      <w:r w:rsidR="009C6A31" w:rsidRPr="00023BD5">
        <w:rPr>
          <w:rFonts w:cstheme="minorHAnsi"/>
          <w:b/>
          <w:bCs/>
        </w:rPr>
        <w:t xml:space="preserve"> </w:t>
      </w:r>
      <w:r w:rsidR="009C6A31" w:rsidRPr="00023BD5">
        <w:rPr>
          <w:rFonts w:cstheme="minorHAnsi"/>
          <w:b/>
          <w:bCs/>
          <w:i/>
          <w:iCs/>
        </w:rPr>
        <w:t>(Wisata Minat Khusus</w:t>
      </w:r>
      <w:r w:rsidR="000718B3" w:rsidRPr="00023BD5">
        <w:rPr>
          <w:rFonts w:cstheme="minorHAnsi"/>
          <w:b/>
          <w:bCs/>
          <w:i/>
          <w:iCs/>
        </w:rPr>
        <w:t xml:space="preserve"> dan [Tempat Peristirahatan]</w:t>
      </w:r>
      <w:r w:rsidRPr="00023BD5">
        <w:rPr>
          <w:rFonts w:cstheme="minorHAnsi"/>
          <w:b/>
          <w:bCs/>
        </w:rPr>
        <w:t>.</w:t>
      </w:r>
      <w:r w:rsidRPr="00023BD5">
        <w:rPr>
          <w:rFonts w:cstheme="minorHAnsi"/>
        </w:rPr>
        <w:t xml:space="preserve"> </w:t>
      </w:r>
      <w:r w:rsidR="00023BD5" w:rsidRPr="00023BD5">
        <w:rPr>
          <w:rFonts w:asciiTheme="minorHAnsi" w:hAnsiTheme="minorHAnsi" w:cstheme="minorHAnsi"/>
          <w:lang w:val="en-GB"/>
        </w:rPr>
        <w:t>PT REKI has already stated its plan to work on ecotourism in the current RKUs approved by the then Ministry of Environment and Forestry. In addition to developing special interest tourism such as birding and cultural experience, PT REKI needs to consider including current lodging facilities to be reported as part of this category if it will be expected to generate revenue.</w:t>
      </w:r>
    </w:p>
    <w:p w14:paraId="168A53E9" w14:textId="6D393CF8" w:rsidR="00D576D4" w:rsidRPr="00023BD5" w:rsidRDefault="00D576D4" w:rsidP="004E4234">
      <w:pPr>
        <w:numPr>
          <w:ilvl w:val="0"/>
          <w:numId w:val="15"/>
        </w:numPr>
        <w:spacing w:after="80" w:line="259" w:lineRule="auto"/>
        <w:jc w:val="both"/>
        <w:rPr>
          <w:rFonts w:eastAsia="Calibri" w:cstheme="minorHAnsi"/>
        </w:rPr>
      </w:pPr>
      <w:r w:rsidRPr="00023BD5">
        <w:rPr>
          <w:rFonts w:eastAsia="Calibri" w:cstheme="minorHAnsi"/>
          <w:b/>
          <w:bCs/>
        </w:rPr>
        <w:t>Utilization of N</w:t>
      </w:r>
      <w:r w:rsidR="00D84AF5">
        <w:rPr>
          <w:rFonts w:eastAsia="Calibri" w:cstheme="minorHAnsi"/>
          <w:b/>
          <w:bCs/>
        </w:rPr>
        <w:t>on-Timber Forest Products (N</w:t>
      </w:r>
      <w:r w:rsidRPr="00023BD5">
        <w:rPr>
          <w:rFonts w:eastAsia="Calibri" w:cstheme="minorHAnsi"/>
          <w:b/>
          <w:bCs/>
        </w:rPr>
        <w:t>TFPs</w:t>
      </w:r>
      <w:r w:rsidR="00D84AF5">
        <w:rPr>
          <w:rFonts w:eastAsia="Calibri" w:cstheme="minorHAnsi"/>
          <w:b/>
          <w:bCs/>
        </w:rPr>
        <w:t>)</w:t>
      </w:r>
      <w:r w:rsidRPr="00023BD5">
        <w:rPr>
          <w:rFonts w:eastAsia="Calibri" w:cstheme="minorHAnsi"/>
          <w:b/>
          <w:bCs/>
        </w:rPr>
        <w:t xml:space="preserve"> </w:t>
      </w:r>
      <w:r w:rsidRPr="00023BD5">
        <w:rPr>
          <w:rFonts w:eastAsia="Calibri" w:cstheme="minorHAnsi"/>
          <w:b/>
          <w:bCs/>
          <w:i/>
          <w:iCs/>
        </w:rPr>
        <w:t>(</w:t>
      </w:r>
      <w:r w:rsidR="000718B3" w:rsidRPr="00023BD5">
        <w:rPr>
          <w:rFonts w:eastAsia="Calibri" w:cstheme="minorHAnsi"/>
          <w:b/>
          <w:bCs/>
          <w:i/>
          <w:iCs/>
        </w:rPr>
        <w:t>Pemanfaatan Hasil Hutan Bukan Kayu</w:t>
      </w:r>
      <w:r w:rsidRPr="00023BD5">
        <w:rPr>
          <w:rFonts w:eastAsia="Calibri" w:cstheme="minorHAnsi"/>
          <w:b/>
          <w:bCs/>
          <w:i/>
          <w:iCs/>
        </w:rPr>
        <w:t>)</w:t>
      </w:r>
      <w:r w:rsidRPr="00023BD5">
        <w:rPr>
          <w:rFonts w:eastAsia="Calibri" w:cstheme="minorHAnsi"/>
          <w:b/>
          <w:bCs/>
        </w:rPr>
        <w:t>.</w:t>
      </w:r>
      <w:r w:rsidRPr="00023BD5">
        <w:rPr>
          <w:rFonts w:eastAsia="Calibri" w:cstheme="minorHAnsi"/>
        </w:rPr>
        <w:t xml:space="preserve"> There have been several trials and efforts to cultivate some of the areas in PT REKI to produce NTFPs. Therefore, these need to be planned properly and laid out in the plans submitted to the </w:t>
      </w:r>
      <w:r w:rsidR="00A608F0" w:rsidRPr="00023BD5">
        <w:rPr>
          <w:rFonts w:eastAsia="Calibri" w:cstheme="minorHAnsi"/>
        </w:rPr>
        <w:t>government</w:t>
      </w:r>
      <w:r w:rsidRPr="00023BD5">
        <w:rPr>
          <w:rFonts w:eastAsia="Calibri" w:cstheme="minorHAnsi"/>
        </w:rPr>
        <w:t>.</w:t>
      </w:r>
      <w:r w:rsidR="002A171D" w:rsidRPr="00023BD5">
        <w:rPr>
          <w:rFonts w:eastAsia="Calibri" w:cstheme="minorHAnsi"/>
        </w:rPr>
        <w:t xml:space="preserve"> This category of forest utilization has also been approved by the then Ministry of Environment and Forestry.</w:t>
      </w:r>
    </w:p>
    <w:p w14:paraId="06C2B0AB" w14:textId="77777777" w:rsidR="00962837" w:rsidRPr="005144E2" w:rsidRDefault="00D576D4" w:rsidP="004E4234">
      <w:pPr>
        <w:numPr>
          <w:ilvl w:val="0"/>
          <w:numId w:val="15"/>
        </w:numPr>
        <w:spacing w:after="80" w:line="259" w:lineRule="auto"/>
        <w:jc w:val="both"/>
        <w:rPr>
          <w:rFonts w:cstheme="minorHAnsi"/>
        </w:rPr>
      </w:pPr>
      <w:r w:rsidRPr="00962837">
        <w:rPr>
          <w:rFonts w:eastAsia="Calibri" w:cstheme="minorHAnsi"/>
          <w:b/>
          <w:bCs/>
        </w:rPr>
        <w:t>Forest Area Utilization –</w:t>
      </w:r>
      <w:r w:rsidRPr="00962837">
        <w:rPr>
          <w:rFonts w:eastAsia="Calibri" w:cstheme="minorHAnsi"/>
        </w:rPr>
        <w:t xml:space="preserve"> </w:t>
      </w:r>
      <w:r w:rsidRPr="00962837">
        <w:rPr>
          <w:rFonts w:eastAsia="Calibri" w:cstheme="minorHAnsi"/>
          <w:b/>
          <w:bCs/>
        </w:rPr>
        <w:t>Agroforestry</w:t>
      </w:r>
      <w:r w:rsidR="00933407" w:rsidRPr="00962837">
        <w:rPr>
          <w:rFonts w:eastAsia="Calibri" w:cstheme="minorHAnsi"/>
          <w:b/>
          <w:bCs/>
        </w:rPr>
        <w:t xml:space="preserve"> and [Silvopasture]</w:t>
      </w:r>
      <w:r w:rsidR="00730E84" w:rsidRPr="00962837">
        <w:rPr>
          <w:rFonts w:eastAsia="Calibri" w:cstheme="minorHAnsi"/>
          <w:b/>
          <w:bCs/>
        </w:rPr>
        <w:t xml:space="preserve"> </w:t>
      </w:r>
      <w:r w:rsidR="00730E84" w:rsidRPr="00962837">
        <w:rPr>
          <w:rFonts w:eastAsia="Calibri" w:cstheme="minorHAnsi"/>
          <w:b/>
          <w:bCs/>
          <w:i/>
          <w:iCs/>
        </w:rPr>
        <w:t>(Wana Tani &amp; Wana Ternak)</w:t>
      </w:r>
      <w:r w:rsidRPr="00962837">
        <w:rPr>
          <w:rFonts w:eastAsia="Calibri" w:cstheme="minorHAnsi"/>
        </w:rPr>
        <w:t xml:space="preserve">. </w:t>
      </w:r>
      <w:r w:rsidR="00962837" w:rsidRPr="00962837">
        <w:rPr>
          <w:rFonts w:eastAsia="Calibri" w:cstheme="minorHAnsi"/>
        </w:rPr>
        <w:t xml:space="preserve">PT REKI has engaged with community groups through the social forestry scheme (Forestry Partnership), supporting initiatives such as rubber agroforestry and the introduction of cattle breeding. This category of forest utilization was approved by the then Ministry of Environment and Forestry as part of the concession partnership with local communities. The existing silvopasture practices, </w:t>
      </w:r>
      <w:r w:rsidR="00962837" w:rsidRPr="005144E2">
        <w:rPr>
          <w:rFonts w:eastAsia="Calibri" w:cstheme="minorHAnsi"/>
        </w:rPr>
        <w:t>initially implemented as part of community development, should now be transitioned into a formal business partnership model</w:t>
      </w:r>
    </w:p>
    <w:p w14:paraId="6632710E" w14:textId="726B7CC4" w:rsidR="00F834A6" w:rsidRDefault="00435F0A" w:rsidP="004E4234">
      <w:pPr>
        <w:numPr>
          <w:ilvl w:val="0"/>
          <w:numId w:val="15"/>
        </w:numPr>
        <w:spacing w:after="120" w:line="259" w:lineRule="auto"/>
        <w:jc w:val="both"/>
        <w:rPr>
          <w:rFonts w:cstheme="minorHAnsi"/>
        </w:rPr>
      </w:pPr>
      <w:r w:rsidRPr="005144E2">
        <w:rPr>
          <w:rFonts w:cstheme="minorHAnsi"/>
          <w:b/>
          <w:bCs/>
        </w:rPr>
        <w:t>Forest Area Utilization –</w:t>
      </w:r>
      <w:r w:rsidRPr="005144E2">
        <w:rPr>
          <w:rFonts w:cstheme="minorHAnsi"/>
        </w:rPr>
        <w:t xml:space="preserve"> </w:t>
      </w:r>
      <w:r w:rsidRPr="005144E2">
        <w:rPr>
          <w:rFonts w:cstheme="minorHAnsi"/>
          <w:b/>
          <w:bCs/>
        </w:rPr>
        <w:t xml:space="preserve">Cultivation of </w:t>
      </w:r>
      <w:r w:rsidR="002A7137" w:rsidRPr="005144E2">
        <w:rPr>
          <w:rFonts w:cstheme="minorHAnsi"/>
          <w:b/>
          <w:bCs/>
        </w:rPr>
        <w:t>Fruits and Seeds</w:t>
      </w:r>
      <w:r w:rsidR="000718B3" w:rsidRPr="005144E2">
        <w:rPr>
          <w:rFonts w:cstheme="minorHAnsi"/>
          <w:b/>
          <w:bCs/>
        </w:rPr>
        <w:t xml:space="preserve"> </w:t>
      </w:r>
      <w:r w:rsidR="000718B3" w:rsidRPr="005144E2">
        <w:rPr>
          <w:rFonts w:cstheme="minorHAnsi"/>
          <w:b/>
          <w:bCs/>
          <w:i/>
          <w:iCs/>
        </w:rPr>
        <w:t>(Budidaya Buah-buahan dan Biji-bijian)</w:t>
      </w:r>
      <w:r w:rsidR="001C3C3C" w:rsidRPr="005144E2">
        <w:rPr>
          <w:rFonts w:cstheme="minorHAnsi"/>
          <w:b/>
          <w:bCs/>
        </w:rPr>
        <w:t xml:space="preserve">. </w:t>
      </w:r>
      <w:r w:rsidR="0094727A" w:rsidRPr="005144E2">
        <w:rPr>
          <w:rFonts w:cstheme="minorHAnsi"/>
        </w:rPr>
        <w:t xml:space="preserve">PT REKI is piloting the cultivation of vanilla in shade houses and under the canopy of secondary forests, which falls under this business category. </w:t>
      </w:r>
      <w:r w:rsidR="00962837" w:rsidRPr="005144E2">
        <w:rPr>
          <w:rFonts w:cstheme="minorHAnsi"/>
        </w:rPr>
        <w:t xml:space="preserve">Alternatively, enrichment of secondary forests for NTFP production can also be registered under utilization of NTFPs (see No. 5 above). </w:t>
      </w:r>
      <w:r w:rsidR="0079090A">
        <w:rPr>
          <w:rFonts w:cstheme="minorHAnsi"/>
        </w:rPr>
        <w:t>I</w:t>
      </w:r>
      <w:r w:rsidR="0079090A" w:rsidRPr="0079090A">
        <w:rPr>
          <w:rFonts w:cstheme="minorHAnsi"/>
        </w:rPr>
        <w:t xml:space="preserve">n the current RKU, </w:t>
      </w:r>
      <w:r w:rsidR="0079090A">
        <w:rPr>
          <w:rFonts w:cstheme="minorHAnsi"/>
        </w:rPr>
        <w:t>v</w:t>
      </w:r>
      <w:r w:rsidR="0079090A" w:rsidRPr="0079090A">
        <w:rPr>
          <w:rFonts w:cstheme="minorHAnsi"/>
        </w:rPr>
        <w:t xml:space="preserve">anilla was considered as </w:t>
      </w:r>
      <w:r w:rsidR="0079090A">
        <w:rPr>
          <w:rFonts w:cstheme="minorHAnsi"/>
        </w:rPr>
        <w:t xml:space="preserve">a </w:t>
      </w:r>
      <w:r w:rsidR="0079090A" w:rsidRPr="0079090A">
        <w:rPr>
          <w:rFonts w:cstheme="minorHAnsi"/>
        </w:rPr>
        <w:t>NTFP utilization sub</w:t>
      </w:r>
      <w:r w:rsidR="0079090A">
        <w:rPr>
          <w:rFonts w:cstheme="minorHAnsi"/>
        </w:rPr>
        <w:t>-</w:t>
      </w:r>
      <w:r w:rsidR="0079090A" w:rsidRPr="0079090A">
        <w:rPr>
          <w:rFonts w:cstheme="minorHAnsi"/>
        </w:rPr>
        <w:t>category</w:t>
      </w:r>
      <w:r w:rsidR="0079090A">
        <w:rPr>
          <w:rFonts w:cstheme="minorHAnsi"/>
        </w:rPr>
        <w:t>, that is</w:t>
      </w:r>
      <w:r w:rsidR="0079090A" w:rsidRPr="0079090A">
        <w:rPr>
          <w:rFonts w:cstheme="minorHAnsi"/>
        </w:rPr>
        <w:t xml:space="preserve"> </w:t>
      </w:r>
      <w:r w:rsidR="0079090A">
        <w:rPr>
          <w:rFonts w:cstheme="minorHAnsi"/>
        </w:rPr>
        <w:t>v</w:t>
      </w:r>
      <w:r w:rsidR="0079090A" w:rsidRPr="0079090A">
        <w:rPr>
          <w:rFonts w:cstheme="minorHAnsi"/>
        </w:rPr>
        <w:t>anil</w:t>
      </w:r>
      <w:r w:rsidR="0079090A">
        <w:rPr>
          <w:rFonts w:cstheme="minorHAnsi"/>
        </w:rPr>
        <w:t>l</w:t>
      </w:r>
      <w:r w:rsidR="0079090A" w:rsidRPr="0079090A">
        <w:rPr>
          <w:rFonts w:cstheme="minorHAnsi"/>
        </w:rPr>
        <w:t xml:space="preserve">a agroforestry. In the new </w:t>
      </w:r>
      <w:r w:rsidR="00010E82" w:rsidRPr="0079090A">
        <w:rPr>
          <w:rFonts w:cstheme="minorHAnsi"/>
        </w:rPr>
        <w:t>RKU</w:t>
      </w:r>
      <w:r w:rsidR="00010E82">
        <w:rPr>
          <w:rFonts w:cstheme="minorHAnsi"/>
        </w:rPr>
        <w:t>,</w:t>
      </w:r>
      <w:r w:rsidR="00010E82" w:rsidRPr="0079090A">
        <w:rPr>
          <w:rFonts w:cstheme="minorHAnsi"/>
        </w:rPr>
        <w:t xml:space="preserve"> vanilla</w:t>
      </w:r>
      <w:r w:rsidR="0079090A" w:rsidRPr="0079090A">
        <w:rPr>
          <w:rFonts w:cstheme="minorHAnsi"/>
        </w:rPr>
        <w:t xml:space="preserve"> in the shade house will be classified as part of forest area utilization</w:t>
      </w:r>
      <w:r w:rsidR="0079090A">
        <w:rPr>
          <w:rFonts w:cstheme="minorHAnsi"/>
        </w:rPr>
        <w:t>,</w:t>
      </w:r>
      <w:r w:rsidR="0079090A" w:rsidRPr="0079090A">
        <w:rPr>
          <w:rFonts w:cstheme="minorHAnsi"/>
        </w:rPr>
        <w:t xml:space="preserve"> whereas the vanilla under the canopy will be classified as NTFP utilization.</w:t>
      </w:r>
    </w:p>
    <w:p w14:paraId="74A26448" w14:textId="1BB059F5" w:rsidR="00645162" w:rsidRPr="005144E2" w:rsidRDefault="00645162" w:rsidP="004E4234">
      <w:pPr>
        <w:numPr>
          <w:ilvl w:val="0"/>
          <w:numId w:val="15"/>
        </w:numPr>
        <w:spacing w:after="120" w:line="259" w:lineRule="auto"/>
        <w:jc w:val="both"/>
        <w:rPr>
          <w:rFonts w:cstheme="minorHAnsi"/>
        </w:rPr>
      </w:pPr>
    </w:p>
    <w:p w14:paraId="23AFBBB5" w14:textId="6B4D38B7" w:rsidR="009856D1" w:rsidRPr="009856D1" w:rsidRDefault="009856D1" w:rsidP="003B6D9C">
      <w:pPr>
        <w:spacing w:after="240"/>
        <w:jc w:val="center"/>
        <w:rPr>
          <w:rFonts w:ascii="Calibri" w:eastAsia="Times New Roman" w:hAnsi="Calibri" w:cs="Calibri"/>
        </w:rPr>
      </w:pPr>
      <w:r>
        <w:rPr>
          <w:rFonts w:ascii="Calibri" w:eastAsia="Times New Roman" w:hAnsi="Calibri" w:cs="Calibri"/>
        </w:rPr>
        <w:t>-----</w:t>
      </w:r>
    </w:p>
    <w:p w14:paraId="4C2FA25F" w14:textId="7F7368E6" w:rsidR="00D576D4" w:rsidRPr="004551C5" w:rsidRDefault="00D576D4" w:rsidP="004E4234">
      <w:pPr>
        <w:pStyle w:val="Heading1"/>
        <w:numPr>
          <w:ilvl w:val="0"/>
          <w:numId w:val="4"/>
        </w:numPr>
        <w:tabs>
          <w:tab w:val="left" w:pos="540"/>
        </w:tabs>
        <w:spacing w:after="240"/>
        <w:ind w:left="360" w:hanging="360"/>
        <w:rPr>
          <w:rFonts w:asciiTheme="minorHAnsi" w:hAnsiTheme="minorHAnsi" w:cstheme="minorHAnsi"/>
          <w:b/>
          <w:bCs/>
          <w:i/>
          <w:iCs/>
          <w:sz w:val="28"/>
          <w:szCs w:val="28"/>
        </w:rPr>
      </w:pPr>
      <w:bookmarkStart w:id="23" w:name="_Toc203145165"/>
      <w:r w:rsidRPr="00447C42">
        <w:rPr>
          <w:rFonts w:asciiTheme="minorHAnsi" w:hAnsiTheme="minorHAnsi" w:cstheme="minorHAnsi"/>
          <w:b/>
          <w:bCs/>
          <w:sz w:val="28"/>
          <w:szCs w:val="28"/>
        </w:rPr>
        <w:lastRenderedPageBreak/>
        <w:t xml:space="preserve">Proposed </w:t>
      </w:r>
      <w:r w:rsidR="007E0F7B" w:rsidRPr="00447C42">
        <w:rPr>
          <w:rFonts w:asciiTheme="minorHAnsi" w:hAnsiTheme="minorHAnsi" w:cstheme="minorHAnsi"/>
          <w:b/>
          <w:bCs/>
          <w:sz w:val="28"/>
          <w:szCs w:val="28"/>
        </w:rPr>
        <w:t>L</w:t>
      </w:r>
      <w:r w:rsidRPr="00447C42">
        <w:rPr>
          <w:rFonts w:asciiTheme="minorHAnsi" w:hAnsiTheme="minorHAnsi" w:cstheme="minorHAnsi"/>
          <w:b/>
          <w:bCs/>
          <w:sz w:val="28"/>
          <w:szCs w:val="28"/>
        </w:rPr>
        <w:t>and-</w:t>
      </w:r>
      <w:r w:rsidR="007E0F7B" w:rsidRPr="00447C42">
        <w:rPr>
          <w:rFonts w:asciiTheme="minorHAnsi" w:hAnsiTheme="minorHAnsi" w:cstheme="minorHAnsi"/>
          <w:b/>
          <w:bCs/>
          <w:sz w:val="28"/>
          <w:szCs w:val="28"/>
        </w:rPr>
        <w:t>U</w:t>
      </w:r>
      <w:r w:rsidRPr="00447C42">
        <w:rPr>
          <w:rFonts w:asciiTheme="minorHAnsi" w:hAnsiTheme="minorHAnsi" w:cstheme="minorHAnsi"/>
          <w:b/>
          <w:bCs/>
          <w:sz w:val="28"/>
          <w:szCs w:val="28"/>
        </w:rPr>
        <w:t xml:space="preserve">se Directions </w:t>
      </w:r>
      <w:r w:rsidRPr="004551C5">
        <w:rPr>
          <w:rFonts w:asciiTheme="minorHAnsi" w:hAnsiTheme="minorHAnsi" w:cstheme="minorHAnsi"/>
          <w:b/>
          <w:bCs/>
          <w:i/>
          <w:iCs/>
          <w:sz w:val="28"/>
          <w:szCs w:val="28"/>
        </w:rPr>
        <w:t>(Arahan Penggunaan Lahan)</w:t>
      </w:r>
      <w:bookmarkEnd w:id="23"/>
    </w:p>
    <w:p w14:paraId="5A74FE83" w14:textId="662DBD88" w:rsidR="00D576D4" w:rsidRPr="00447C42" w:rsidRDefault="00D576D4" w:rsidP="00AC4A8F">
      <w:pPr>
        <w:spacing w:line="259" w:lineRule="auto"/>
        <w:jc w:val="both"/>
        <w:rPr>
          <w:rFonts w:eastAsia="Calibri" w:cstheme="minorHAnsi"/>
        </w:rPr>
      </w:pPr>
      <w:r w:rsidRPr="00447C42">
        <w:rPr>
          <w:rFonts w:eastAsia="Calibri" w:cstheme="minorHAnsi"/>
        </w:rPr>
        <w:t xml:space="preserve">In the two forestry concessions of PT REKI, the multiple forest businesses </w:t>
      </w:r>
      <w:r w:rsidR="00555333">
        <w:rPr>
          <w:rFonts w:eastAsia="Calibri" w:cstheme="minorHAnsi"/>
        </w:rPr>
        <w:t>can</w:t>
      </w:r>
      <w:r w:rsidRPr="00447C42">
        <w:rPr>
          <w:rFonts w:eastAsia="Calibri" w:cstheme="minorHAnsi"/>
        </w:rPr>
        <w:t xml:space="preserve"> be developed using three possible approaches: </w:t>
      </w:r>
      <w:bookmarkStart w:id="24" w:name="_Hlk203142925"/>
      <w:r w:rsidRPr="00447C42">
        <w:rPr>
          <w:rFonts w:eastAsia="Calibri" w:cstheme="minorHAnsi"/>
        </w:rPr>
        <w:t xml:space="preserve">Business Diversification </w:t>
      </w:r>
      <w:r w:rsidRPr="00447C42">
        <w:rPr>
          <w:rFonts w:eastAsia="Calibri" w:cstheme="minorHAnsi"/>
          <w:i/>
          <w:iCs/>
        </w:rPr>
        <w:t>(Diversifikasi Usaha)</w:t>
      </w:r>
      <w:r w:rsidRPr="00447C42">
        <w:rPr>
          <w:rFonts w:eastAsia="Calibri" w:cstheme="minorHAnsi"/>
        </w:rPr>
        <w:t xml:space="preserve">; Forestry Partnership </w:t>
      </w:r>
      <w:r w:rsidRPr="00447C42">
        <w:rPr>
          <w:rFonts w:eastAsia="Calibri" w:cstheme="minorHAnsi"/>
          <w:i/>
          <w:iCs/>
        </w:rPr>
        <w:t>(Kemitraan Kehutanan)</w:t>
      </w:r>
      <w:r w:rsidRPr="00447C42">
        <w:rPr>
          <w:rFonts w:eastAsia="Calibri" w:cstheme="minorHAnsi"/>
        </w:rPr>
        <w:t xml:space="preserve"> </w:t>
      </w:r>
      <w:r w:rsidR="0085017B" w:rsidRPr="00447C42">
        <w:rPr>
          <w:rFonts w:eastAsia="Calibri" w:cstheme="minorHAnsi"/>
        </w:rPr>
        <w:t>and</w:t>
      </w:r>
      <w:r w:rsidRPr="00447C42">
        <w:rPr>
          <w:rFonts w:eastAsia="Calibri" w:cstheme="minorHAnsi"/>
        </w:rPr>
        <w:t xml:space="preserve"> Food and Energy Resilience </w:t>
      </w:r>
      <w:r w:rsidRPr="00447C42">
        <w:rPr>
          <w:rFonts w:eastAsia="Calibri" w:cstheme="minorHAnsi"/>
          <w:i/>
          <w:iCs/>
        </w:rPr>
        <w:t>(Ketahanan Pangan dan Energi)</w:t>
      </w:r>
      <w:bookmarkEnd w:id="24"/>
      <w:r w:rsidRPr="00447C42">
        <w:rPr>
          <w:rFonts w:eastAsia="Calibri" w:cstheme="minorHAnsi"/>
          <w:i/>
          <w:iCs/>
        </w:rPr>
        <w:t>.</w:t>
      </w:r>
      <w:r w:rsidRPr="00447C42">
        <w:rPr>
          <w:rFonts w:eastAsia="Calibri" w:cstheme="minorHAnsi"/>
        </w:rPr>
        <w:t xml:space="preserve"> These approaches are following the guidelines provided by the Ministry of Forestry (formerly Ministry of Environment and Forestry). The first approach can be implemented in effective areas free from conflict or illegal occupation. The second and third approaches can be models for utilizing forest areas that are in conflict or prone to conflict and areas that are under agreement with communities. </w:t>
      </w:r>
    </w:p>
    <w:p w14:paraId="5554C5EC" w14:textId="1D97FEB8" w:rsidR="00D576D4" w:rsidRDefault="00D576D4" w:rsidP="004634B1">
      <w:pPr>
        <w:spacing w:line="259" w:lineRule="auto"/>
        <w:jc w:val="both"/>
        <w:rPr>
          <w:rFonts w:eastAsia="Calibri" w:cstheme="minorHAnsi"/>
        </w:rPr>
      </w:pPr>
      <w:r w:rsidRPr="00447C42">
        <w:rPr>
          <w:rFonts w:eastAsia="Calibri" w:cstheme="minorHAnsi"/>
        </w:rPr>
        <w:t xml:space="preserve">The plan for </w:t>
      </w:r>
      <w:r w:rsidRPr="006D7816">
        <w:rPr>
          <w:rFonts w:eastAsia="Calibri" w:cstheme="minorHAnsi"/>
          <w:i/>
          <w:iCs/>
        </w:rPr>
        <w:t>Multi Usaha Kehutanan</w:t>
      </w:r>
      <w:r w:rsidRPr="00447C42">
        <w:rPr>
          <w:rFonts w:eastAsia="Calibri" w:cstheme="minorHAnsi"/>
        </w:rPr>
        <w:t xml:space="preserve"> should be made available before preparing revised</w:t>
      </w:r>
      <w:r w:rsidR="00755709">
        <w:rPr>
          <w:rFonts w:eastAsia="Calibri" w:cstheme="minorHAnsi"/>
        </w:rPr>
        <w:t xml:space="preserve"> </w:t>
      </w:r>
      <w:r w:rsidRPr="00447C42">
        <w:rPr>
          <w:rFonts w:eastAsia="Calibri" w:cstheme="minorHAnsi"/>
        </w:rPr>
        <w:t xml:space="preserve">RKUs. After deciding the categories of forest utilization businesses to be developed, the first step is to develop a working area arrangement </w:t>
      </w:r>
      <w:r w:rsidRPr="001B3B8B">
        <w:rPr>
          <w:rFonts w:eastAsia="Calibri" w:cstheme="minorHAnsi"/>
          <w:i/>
          <w:iCs/>
        </w:rPr>
        <w:t>(Penataan Areal Kerja)</w:t>
      </w:r>
      <w:r w:rsidRPr="00447C42">
        <w:rPr>
          <w:rFonts w:eastAsia="Calibri" w:cstheme="minorHAnsi"/>
        </w:rPr>
        <w:t xml:space="preserve"> which is a </w:t>
      </w:r>
      <w:r w:rsidRPr="002B3A0F">
        <w:rPr>
          <w:rFonts w:eastAsia="Calibri" w:cstheme="minorHAnsi"/>
          <w:b/>
          <w:bCs/>
        </w:rPr>
        <w:t xml:space="preserve">broad land use </w:t>
      </w:r>
      <w:r w:rsidR="002B3A0F">
        <w:rPr>
          <w:rFonts w:eastAsia="Calibri" w:cstheme="minorHAnsi"/>
          <w:b/>
          <w:bCs/>
        </w:rPr>
        <w:t>allocation</w:t>
      </w:r>
      <w:r w:rsidRPr="00447C42">
        <w:rPr>
          <w:rFonts w:eastAsia="Calibri" w:cstheme="minorHAnsi"/>
        </w:rPr>
        <w:t>. Such a consolidated working area arrangement should be prepared to reflect the intended forest utilizations to be developed in the next 10 years. However, the original forestry license (e.g. ecosystem restoration for PT REKI), should determine the dominant forest utilization to be developed (e.g. Environmental Service Utilization).</w:t>
      </w:r>
    </w:p>
    <w:p w14:paraId="292C8CC1" w14:textId="0E8A03C9" w:rsidR="004634B1" w:rsidRPr="00646C07" w:rsidRDefault="0053265B" w:rsidP="004634B1">
      <w:pPr>
        <w:spacing w:line="259" w:lineRule="auto"/>
        <w:jc w:val="center"/>
        <w:rPr>
          <w:rFonts w:eastAsia="Calibri" w:cstheme="minorHAnsi"/>
          <w:b/>
          <w:bCs/>
          <w:u w:val="single"/>
        </w:rPr>
      </w:pPr>
      <w:r>
        <w:rPr>
          <w:rFonts w:eastAsia="Calibri" w:cstheme="minorHAnsi"/>
          <w:b/>
          <w:bCs/>
          <w:u w:val="single"/>
        </w:rPr>
        <w:t>Strategies t</w:t>
      </w:r>
      <w:r w:rsidR="004634B1" w:rsidRPr="00646C07">
        <w:rPr>
          <w:rFonts w:eastAsia="Calibri" w:cstheme="minorHAnsi"/>
          <w:b/>
          <w:bCs/>
          <w:u w:val="single"/>
        </w:rPr>
        <w:t xml:space="preserve">o be </w:t>
      </w:r>
      <w:r w:rsidR="001B0862">
        <w:rPr>
          <w:rFonts w:eastAsia="Calibri" w:cstheme="minorHAnsi"/>
          <w:b/>
          <w:bCs/>
          <w:u w:val="single"/>
        </w:rPr>
        <w:t>discussed</w:t>
      </w:r>
    </w:p>
    <w:p w14:paraId="3039E2E0" w14:textId="65457C13" w:rsidR="00D576D4" w:rsidRPr="00447C42" w:rsidRDefault="00D576D4" w:rsidP="00555333">
      <w:pPr>
        <w:spacing w:line="259" w:lineRule="auto"/>
        <w:jc w:val="both"/>
        <w:rPr>
          <w:rFonts w:cstheme="minorHAnsi"/>
        </w:rPr>
      </w:pPr>
      <w:r w:rsidRPr="00447C42">
        <w:rPr>
          <w:rFonts w:eastAsia="Calibri" w:cstheme="minorHAnsi"/>
        </w:rPr>
        <w:t xml:space="preserve">Before establishing the working area arrangement, it is essential to formulate strategies </w:t>
      </w:r>
      <w:r w:rsidR="002B3A0F">
        <w:rPr>
          <w:rFonts w:eastAsia="Calibri" w:cstheme="minorHAnsi"/>
        </w:rPr>
        <w:t xml:space="preserve">or directions </w:t>
      </w:r>
      <w:r w:rsidRPr="00447C42">
        <w:rPr>
          <w:rFonts w:eastAsia="Calibri" w:cstheme="minorHAnsi"/>
        </w:rPr>
        <w:t xml:space="preserve">for land-use allocation. The following outlines </w:t>
      </w:r>
      <w:r w:rsidRPr="00447C42">
        <w:rPr>
          <w:rFonts w:eastAsia="Calibri" w:cstheme="minorHAnsi"/>
          <w:b/>
          <w:bCs/>
        </w:rPr>
        <w:t>key strategies for developing land-use allocation</w:t>
      </w:r>
      <w:r w:rsidRPr="00447C42">
        <w:rPr>
          <w:rFonts w:eastAsia="Calibri" w:cstheme="minorHAnsi"/>
        </w:rPr>
        <w:t xml:space="preserve"> within PT REKI’s concessions:</w:t>
      </w:r>
    </w:p>
    <w:p w14:paraId="37C173AE" w14:textId="25486C94" w:rsidR="00D576D4" w:rsidRPr="00447C42" w:rsidRDefault="00D576D4" w:rsidP="004E4234">
      <w:pPr>
        <w:pStyle w:val="ListParagraph"/>
        <w:numPr>
          <w:ilvl w:val="0"/>
          <w:numId w:val="3"/>
        </w:numPr>
        <w:spacing w:after="80" w:line="259" w:lineRule="auto"/>
        <w:ind w:left="850"/>
        <w:contextualSpacing w:val="0"/>
        <w:jc w:val="both"/>
        <w:rPr>
          <w:rFonts w:cstheme="minorHAnsi"/>
          <w:lang w:val="en-GB"/>
        </w:rPr>
      </w:pPr>
      <w:r w:rsidRPr="00447C42">
        <w:rPr>
          <w:rFonts w:cstheme="minorHAnsi"/>
          <w:lang w:val="en-GB"/>
        </w:rPr>
        <w:t xml:space="preserve">Forestry businesses are to be developed in suitable areas within both </w:t>
      </w:r>
      <w:r w:rsidRPr="00447C42">
        <w:rPr>
          <w:rFonts w:cstheme="minorHAnsi"/>
          <w:b/>
          <w:bCs/>
          <w:lang w:val="en-GB"/>
        </w:rPr>
        <w:t>Protection Areas</w:t>
      </w:r>
      <w:r w:rsidRPr="00447C42">
        <w:rPr>
          <w:rFonts w:cstheme="minorHAnsi"/>
          <w:lang w:val="en-GB"/>
        </w:rPr>
        <w:t xml:space="preserve"> </w:t>
      </w:r>
      <w:r w:rsidRPr="00447C42">
        <w:rPr>
          <w:rFonts w:cstheme="minorHAnsi"/>
          <w:i/>
          <w:iCs/>
          <w:lang w:val="en-GB"/>
        </w:rPr>
        <w:t>(Kawasan Lindung)</w:t>
      </w:r>
      <w:r w:rsidRPr="00447C42">
        <w:rPr>
          <w:rFonts w:cstheme="minorHAnsi"/>
          <w:lang w:val="en-GB"/>
        </w:rPr>
        <w:t xml:space="preserve"> and </w:t>
      </w:r>
      <w:r w:rsidRPr="00447C42">
        <w:rPr>
          <w:rFonts w:cstheme="minorHAnsi"/>
          <w:b/>
          <w:bCs/>
          <w:lang w:val="en-GB"/>
        </w:rPr>
        <w:t>Production Areas</w:t>
      </w:r>
      <w:r w:rsidRPr="00447C42">
        <w:rPr>
          <w:rFonts w:cstheme="minorHAnsi"/>
          <w:lang w:val="en-GB"/>
        </w:rPr>
        <w:t xml:space="preserve"> </w:t>
      </w:r>
      <w:r w:rsidRPr="00447C42">
        <w:rPr>
          <w:rFonts w:cstheme="minorHAnsi"/>
          <w:i/>
          <w:iCs/>
          <w:lang w:val="en-GB"/>
        </w:rPr>
        <w:t>(Area Budidaya)</w:t>
      </w:r>
      <w:r w:rsidRPr="00447C42">
        <w:rPr>
          <w:rFonts w:cstheme="minorHAnsi"/>
          <w:lang w:val="en-GB"/>
        </w:rPr>
        <w:t xml:space="preserve"> that are free from illegal occupation and thus available for planned utilization </w:t>
      </w:r>
      <w:r w:rsidRPr="00447C42">
        <w:rPr>
          <w:rFonts w:cstheme="minorHAnsi"/>
          <w:b/>
          <w:bCs/>
          <w:lang w:val="en-GB"/>
        </w:rPr>
        <w:t>(effective areas)</w:t>
      </w:r>
      <w:r w:rsidRPr="00447C42">
        <w:rPr>
          <w:rFonts w:cstheme="minorHAnsi"/>
          <w:lang w:val="en-GB"/>
        </w:rPr>
        <w:t>.</w:t>
      </w:r>
    </w:p>
    <w:p w14:paraId="137FBEEB" w14:textId="68E5EDCF" w:rsidR="00D576D4" w:rsidRPr="00447C42" w:rsidRDefault="00D576D4" w:rsidP="004E4234">
      <w:pPr>
        <w:pStyle w:val="ListParagraph"/>
        <w:numPr>
          <w:ilvl w:val="0"/>
          <w:numId w:val="3"/>
        </w:numPr>
        <w:spacing w:after="80" w:line="259" w:lineRule="auto"/>
        <w:ind w:left="850"/>
        <w:contextualSpacing w:val="0"/>
        <w:jc w:val="both"/>
        <w:rPr>
          <w:rFonts w:cstheme="minorHAnsi"/>
          <w:lang w:val="en-GB"/>
        </w:rPr>
      </w:pPr>
      <w:r w:rsidRPr="00447C42">
        <w:rPr>
          <w:rFonts w:cstheme="minorHAnsi"/>
          <w:lang w:val="en-GB"/>
        </w:rPr>
        <w:t xml:space="preserve">The </w:t>
      </w:r>
      <w:r w:rsidRPr="00447C42">
        <w:rPr>
          <w:rFonts w:cstheme="minorHAnsi"/>
          <w:b/>
          <w:bCs/>
          <w:lang w:val="en-GB"/>
        </w:rPr>
        <w:t>core forest block</w:t>
      </w:r>
      <w:r w:rsidRPr="00447C42">
        <w:rPr>
          <w:rFonts w:cstheme="minorHAnsi"/>
          <w:lang w:val="en-GB"/>
        </w:rPr>
        <w:t xml:space="preserve"> will be the main target area for the development of </w:t>
      </w:r>
      <w:r w:rsidRPr="00447C42">
        <w:rPr>
          <w:rFonts w:cstheme="minorHAnsi"/>
          <w:b/>
          <w:bCs/>
          <w:lang w:val="en-GB"/>
        </w:rPr>
        <w:t>environmental service utilization</w:t>
      </w:r>
      <w:r w:rsidRPr="00447C42">
        <w:rPr>
          <w:rFonts w:cstheme="minorHAnsi"/>
          <w:lang w:val="en-GB"/>
        </w:rPr>
        <w:t xml:space="preserve"> </w:t>
      </w:r>
      <w:r w:rsidRPr="00447C42">
        <w:rPr>
          <w:rFonts w:cstheme="minorHAnsi"/>
          <w:b/>
          <w:bCs/>
          <w:lang w:val="en-GB"/>
        </w:rPr>
        <w:t>businesses</w:t>
      </w:r>
      <w:r w:rsidRPr="00447C42">
        <w:rPr>
          <w:rFonts w:cstheme="minorHAnsi"/>
          <w:lang w:val="en-GB"/>
        </w:rPr>
        <w:t xml:space="preserve"> and will form the main part of the </w:t>
      </w:r>
      <w:r w:rsidRPr="00447C42">
        <w:rPr>
          <w:rFonts w:cstheme="minorHAnsi"/>
          <w:b/>
          <w:bCs/>
          <w:lang w:val="en-GB"/>
        </w:rPr>
        <w:t>Protection Area</w:t>
      </w:r>
      <w:r w:rsidRPr="00447C42">
        <w:rPr>
          <w:rFonts w:cstheme="minorHAnsi"/>
          <w:lang w:val="en-GB"/>
        </w:rPr>
        <w:t xml:space="preserve"> (used to be called Protection Zone).</w:t>
      </w:r>
      <w:r w:rsidR="00E948E8">
        <w:rPr>
          <w:rFonts w:cstheme="minorHAnsi"/>
          <w:lang w:val="en-GB"/>
        </w:rPr>
        <w:t xml:space="preserve"> Additional areas will be identified as part of environmental recovery.</w:t>
      </w:r>
    </w:p>
    <w:p w14:paraId="297DE0C8" w14:textId="373BE1EF" w:rsidR="00F0260B" w:rsidRPr="00E948E8" w:rsidRDefault="00F0260B" w:rsidP="004E4234">
      <w:pPr>
        <w:pStyle w:val="ListParagraph"/>
        <w:numPr>
          <w:ilvl w:val="0"/>
          <w:numId w:val="3"/>
        </w:numPr>
        <w:spacing w:after="80" w:line="259" w:lineRule="auto"/>
        <w:ind w:left="850"/>
        <w:contextualSpacing w:val="0"/>
        <w:jc w:val="both"/>
        <w:rPr>
          <w:rFonts w:cstheme="minorHAnsi"/>
          <w:lang w:val="en-GB"/>
        </w:rPr>
      </w:pPr>
      <w:r w:rsidRPr="00F0260B">
        <w:rPr>
          <w:rFonts w:cstheme="minorHAnsi"/>
          <w:b/>
          <w:bCs/>
          <w:lang w:val="en-GB"/>
        </w:rPr>
        <w:t>Degraded lands</w:t>
      </w:r>
      <w:r w:rsidRPr="00F0260B">
        <w:rPr>
          <w:rFonts w:cstheme="minorHAnsi"/>
          <w:lang w:val="en-GB"/>
        </w:rPr>
        <w:t xml:space="preserve"> within effective areas</w:t>
      </w:r>
      <w:r>
        <w:rPr>
          <w:rFonts w:cstheme="minorHAnsi"/>
          <w:lang w:val="en-GB"/>
        </w:rPr>
        <w:t xml:space="preserve">, </w:t>
      </w:r>
      <w:r w:rsidRPr="00F0260B">
        <w:rPr>
          <w:rFonts w:cstheme="minorHAnsi"/>
          <w:lang w:val="en-GB"/>
        </w:rPr>
        <w:t>including reclaimed sites and senescent acacia stands</w:t>
      </w:r>
      <w:r>
        <w:rPr>
          <w:rFonts w:cstheme="minorHAnsi"/>
          <w:lang w:val="en-GB"/>
        </w:rPr>
        <w:t xml:space="preserve">, </w:t>
      </w:r>
      <w:r w:rsidRPr="00F0260B">
        <w:rPr>
          <w:rFonts w:cstheme="minorHAnsi"/>
          <w:lang w:val="en-GB"/>
        </w:rPr>
        <w:t xml:space="preserve">will undergo </w:t>
      </w:r>
      <w:r w:rsidRPr="00F0260B">
        <w:rPr>
          <w:rFonts w:cstheme="minorHAnsi"/>
          <w:b/>
          <w:bCs/>
          <w:lang w:val="en-GB"/>
        </w:rPr>
        <w:t>rehabilitation</w:t>
      </w:r>
      <w:r w:rsidRPr="00F0260B">
        <w:rPr>
          <w:rFonts w:cstheme="minorHAnsi"/>
          <w:lang w:val="en-GB"/>
        </w:rPr>
        <w:t xml:space="preserve"> through </w:t>
      </w:r>
      <w:r w:rsidR="009D1013">
        <w:rPr>
          <w:rFonts w:cstheme="minorHAnsi"/>
          <w:lang w:val="en-GB"/>
        </w:rPr>
        <w:t xml:space="preserve">natural regeneration, </w:t>
      </w:r>
      <w:r w:rsidRPr="00F0260B">
        <w:rPr>
          <w:rFonts w:cstheme="minorHAnsi"/>
          <w:lang w:val="en-GB"/>
        </w:rPr>
        <w:t xml:space="preserve">mixed planting of selected multi-purpose tree species, employing cost-effective silvicultural techniques to be developed. </w:t>
      </w:r>
      <w:r>
        <w:rPr>
          <w:rFonts w:cstheme="minorHAnsi"/>
          <w:lang w:val="en-GB"/>
        </w:rPr>
        <w:t>Therefore</w:t>
      </w:r>
      <w:r w:rsidRPr="00F0260B">
        <w:rPr>
          <w:rFonts w:cstheme="minorHAnsi"/>
          <w:lang w:val="en-GB"/>
        </w:rPr>
        <w:t xml:space="preserve">, both NTFP </w:t>
      </w:r>
      <w:r w:rsidRPr="00F0260B">
        <w:rPr>
          <w:rFonts w:cstheme="minorHAnsi"/>
          <w:b/>
          <w:bCs/>
          <w:lang w:val="en-GB"/>
        </w:rPr>
        <w:t>cultivation in Production Areas</w:t>
      </w:r>
      <w:r w:rsidRPr="00F0260B">
        <w:rPr>
          <w:rFonts w:cstheme="minorHAnsi"/>
          <w:lang w:val="en-GB"/>
        </w:rPr>
        <w:t xml:space="preserve"> and </w:t>
      </w:r>
      <w:r w:rsidRPr="00F0260B">
        <w:rPr>
          <w:rFonts w:cstheme="minorHAnsi"/>
          <w:b/>
          <w:bCs/>
          <w:lang w:val="en-GB"/>
        </w:rPr>
        <w:t>ecological rehabilitation in Protection Areas</w:t>
      </w:r>
      <w:r w:rsidRPr="00F0260B">
        <w:rPr>
          <w:rFonts w:cstheme="minorHAnsi"/>
          <w:lang w:val="en-GB"/>
        </w:rPr>
        <w:t xml:space="preserve"> will </w:t>
      </w:r>
      <w:r>
        <w:rPr>
          <w:rFonts w:cstheme="minorHAnsi"/>
          <w:lang w:val="en-GB"/>
        </w:rPr>
        <w:t xml:space="preserve">be part of </w:t>
      </w:r>
      <w:r w:rsidRPr="00F0260B">
        <w:rPr>
          <w:rFonts w:cstheme="minorHAnsi"/>
          <w:lang w:val="en-GB"/>
        </w:rPr>
        <w:t>environmental recovery</w:t>
      </w:r>
      <w:r>
        <w:rPr>
          <w:rFonts w:cstheme="minorHAnsi"/>
          <w:lang w:val="en-GB"/>
        </w:rPr>
        <w:t>.</w:t>
      </w:r>
    </w:p>
    <w:p w14:paraId="3959B0AD" w14:textId="7E85EC22" w:rsidR="00E948E8" w:rsidRPr="00447C42" w:rsidRDefault="00E948E8" w:rsidP="004E4234">
      <w:pPr>
        <w:pStyle w:val="ListParagraph"/>
        <w:numPr>
          <w:ilvl w:val="0"/>
          <w:numId w:val="3"/>
        </w:numPr>
        <w:spacing w:after="80" w:line="259" w:lineRule="auto"/>
        <w:ind w:left="850"/>
        <w:contextualSpacing w:val="0"/>
        <w:jc w:val="both"/>
        <w:rPr>
          <w:rFonts w:cstheme="minorHAnsi"/>
          <w:lang w:val="en-GB"/>
        </w:rPr>
      </w:pPr>
      <w:r w:rsidRPr="00447C42">
        <w:rPr>
          <w:rFonts w:cstheme="minorHAnsi"/>
          <w:lang w:val="en-GB"/>
        </w:rPr>
        <w:t>Small areas will be allocated for intensive cultivation of non-tree species in controlled environments such as shade houses</w:t>
      </w:r>
      <w:r>
        <w:rPr>
          <w:rFonts w:cstheme="minorHAnsi"/>
          <w:lang w:val="en-GB"/>
        </w:rPr>
        <w:t xml:space="preserve"> located in degraded areas</w:t>
      </w:r>
      <w:r w:rsidRPr="00447C42">
        <w:rPr>
          <w:rFonts w:cstheme="minorHAnsi"/>
          <w:lang w:val="en-GB"/>
        </w:rPr>
        <w:t>.</w:t>
      </w:r>
    </w:p>
    <w:p w14:paraId="799B7E39" w14:textId="1FDA5967" w:rsidR="00D576D4" w:rsidRPr="00447C42" w:rsidRDefault="00D576D4" w:rsidP="004E4234">
      <w:pPr>
        <w:pStyle w:val="ListParagraph"/>
        <w:numPr>
          <w:ilvl w:val="0"/>
          <w:numId w:val="3"/>
        </w:numPr>
        <w:spacing w:after="80" w:line="259" w:lineRule="auto"/>
        <w:ind w:left="850"/>
        <w:contextualSpacing w:val="0"/>
        <w:jc w:val="both"/>
        <w:rPr>
          <w:rFonts w:cstheme="minorHAnsi"/>
          <w:lang w:val="en-GB"/>
        </w:rPr>
      </w:pPr>
      <w:r w:rsidRPr="00447C42">
        <w:rPr>
          <w:rFonts w:cstheme="minorHAnsi"/>
          <w:b/>
          <w:bCs/>
          <w:lang w:val="en-GB"/>
        </w:rPr>
        <w:t>Low secondary forests</w:t>
      </w:r>
      <w:r w:rsidRPr="00447C42">
        <w:rPr>
          <w:rFonts w:cstheme="minorHAnsi"/>
          <w:lang w:val="en-GB"/>
        </w:rPr>
        <w:t xml:space="preserve">, primarily within </w:t>
      </w:r>
      <w:r w:rsidRPr="00447C42">
        <w:rPr>
          <w:rFonts w:cstheme="minorHAnsi"/>
          <w:b/>
          <w:bCs/>
          <w:lang w:val="en-GB"/>
        </w:rPr>
        <w:t>Production Areas</w:t>
      </w:r>
      <w:r w:rsidRPr="00447C42">
        <w:rPr>
          <w:rFonts w:cstheme="minorHAnsi"/>
          <w:lang w:val="en-GB"/>
        </w:rPr>
        <w:t xml:space="preserve">, will be designated for </w:t>
      </w:r>
      <w:r w:rsidRPr="00447C42">
        <w:rPr>
          <w:rFonts w:cstheme="minorHAnsi"/>
          <w:b/>
          <w:bCs/>
          <w:lang w:val="en-GB"/>
        </w:rPr>
        <w:t>enrichment</w:t>
      </w:r>
      <w:r w:rsidRPr="00447C42">
        <w:rPr>
          <w:rFonts w:cstheme="minorHAnsi"/>
          <w:lang w:val="en-GB"/>
        </w:rPr>
        <w:t xml:space="preserve"> with high-value understory </w:t>
      </w:r>
      <w:r w:rsidR="004162B8" w:rsidRPr="00447C42">
        <w:rPr>
          <w:rFonts w:cstheme="minorHAnsi"/>
          <w:b/>
          <w:bCs/>
          <w:lang w:val="en-GB"/>
        </w:rPr>
        <w:t>NTFP</w:t>
      </w:r>
      <w:r w:rsidR="004162B8">
        <w:rPr>
          <w:rFonts w:cstheme="minorHAnsi"/>
          <w:b/>
          <w:bCs/>
          <w:lang w:val="en-GB"/>
        </w:rPr>
        <w:t xml:space="preserve"> </w:t>
      </w:r>
      <w:r w:rsidR="004162B8" w:rsidRPr="00447C42">
        <w:rPr>
          <w:rFonts w:cstheme="minorHAnsi"/>
          <w:lang w:val="en-GB"/>
        </w:rPr>
        <w:t>species</w:t>
      </w:r>
      <w:r w:rsidRPr="00447C42">
        <w:rPr>
          <w:rFonts w:cstheme="minorHAnsi"/>
          <w:lang w:val="en-GB"/>
        </w:rPr>
        <w:t xml:space="preserve"> such </w:t>
      </w:r>
      <w:r w:rsidR="00755709">
        <w:rPr>
          <w:rFonts w:cstheme="minorHAnsi"/>
          <w:lang w:val="en-GB"/>
        </w:rPr>
        <w:t xml:space="preserve">as </w:t>
      </w:r>
      <w:r w:rsidRPr="00447C42">
        <w:rPr>
          <w:rFonts w:cstheme="minorHAnsi"/>
          <w:lang w:val="en-GB"/>
        </w:rPr>
        <w:t>vanilla and others.</w:t>
      </w:r>
    </w:p>
    <w:p w14:paraId="5D465541" w14:textId="7CF78403" w:rsidR="00D576D4" w:rsidRPr="00447C42" w:rsidRDefault="00D576D4" w:rsidP="004E4234">
      <w:pPr>
        <w:pStyle w:val="ListParagraph"/>
        <w:numPr>
          <w:ilvl w:val="0"/>
          <w:numId w:val="3"/>
        </w:numPr>
        <w:spacing w:after="80" w:line="259" w:lineRule="auto"/>
        <w:ind w:left="850"/>
        <w:contextualSpacing w:val="0"/>
        <w:jc w:val="both"/>
        <w:rPr>
          <w:rFonts w:cstheme="minorHAnsi"/>
          <w:lang w:val="en-GB"/>
        </w:rPr>
      </w:pPr>
      <w:r w:rsidRPr="00447C42">
        <w:rPr>
          <w:rFonts w:cstheme="minorHAnsi"/>
          <w:lang w:val="en-GB"/>
        </w:rPr>
        <w:t xml:space="preserve">In areas </w:t>
      </w:r>
      <w:r w:rsidRPr="00447C42">
        <w:rPr>
          <w:rFonts w:cstheme="minorHAnsi"/>
          <w:b/>
          <w:bCs/>
          <w:lang w:val="en-GB"/>
        </w:rPr>
        <w:t>under community management</w:t>
      </w:r>
      <w:r w:rsidRPr="00447C42">
        <w:rPr>
          <w:rFonts w:cstheme="minorHAnsi"/>
          <w:lang w:val="en-GB"/>
        </w:rPr>
        <w:t xml:space="preserve">, </w:t>
      </w:r>
      <w:r w:rsidRPr="00447C42">
        <w:rPr>
          <w:rFonts w:cstheme="minorHAnsi"/>
          <w:b/>
          <w:bCs/>
          <w:lang w:val="en-GB"/>
        </w:rPr>
        <w:t>agroforestry</w:t>
      </w:r>
      <w:r w:rsidRPr="00447C42">
        <w:rPr>
          <w:rFonts w:cstheme="minorHAnsi"/>
          <w:lang w:val="en-GB"/>
        </w:rPr>
        <w:t xml:space="preserve"> will continue to be used to utilize forest area to produce NTPFs as well as other benefits.</w:t>
      </w:r>
    </w:p>
    <w:p w14:paraId="68A9BCEC" w14:textId="08D9B26E" w:rsidR="00555333" w:rsidRDefault="00D576D4" w:rsidP="004E4234">
      <w:pPr>
        <w:pStyle w:val="ListParagraph"/>
        <w:numPr>
          <w:ilvl w:val="0"/>
          <w:numId w:val="3"/>
        </w:numPr>
        <w:spacing w:after="80" w:line="259" w:lineRule="auto"/>
        <w:ind w:left="850"/>
        <w:contextualSpacing w:val="0"/>
        <w:jc w:val="both"/>
        <w:rPr>
          <w:rFonts w:cstheme="minorHAnsi"/>
          <w:lang w:val="en-GB"/>
        </w:rPr>
      </w:pPr>
      <w:r w:rsidRPr="00447C42">
        <w:rPr>
          <w:rFonts w:cstheme="minorHAnsi"/>
          <w:lang w:val="en-GB"/>
        </w:rPr>
        <w:t xml:space="preserve">In </w:t>
      </w:r>
      <w:r w:rsidRPr="00447C42">
        <w:rPr>
          <w:rFonts w:cstheme="minorHAnsi"/>
          <w:b/>
          <w:bCs/>
          <w:lang w:val="en-GB"/>
        </w:rPr>
        <w:t>conflict areas</w:t>
      </w:r>
      <w:r w:rsidRPr="00447C42">
        <w:rPr>
          <w:rFonts w:cstheme="minorHAnsi"/>
          <w:lang w:val="en-GB"/>
        </w:rPr>
        <w:t xml:space="preserve"> where efforts are </w:t>
      </w:r>
      <w:r w:rsidRPr="00447C42">
        <w:rPr>
          <w:rFonts w:cstheme="minorHAnsi"/>
          <w:b/>
          <w:bCs/>
          <w:lang w:val="en-GB"/>
        </w:rPr>
        <w:t>underway to resolve land occupation</w:t>
      </w:r>
      <w:r w:rsidRPr="00447C42">
        <w:rPr>
          <w:rFonts w:cstheme="minorHAnsi"/>
          <w:lang w:val="en-GB"/>
        </w:rPr>
        <w:t xml:space="preserve">, utilization of the deforested areas will depend on the results of negotiations or when feasible </w:t>
      </w:r>
      <w:r w:rsidR="00755709">
        <w:rPr>
          <w:rFonts w:cstheme="minorHAnsi"/>
          <w:lang w:val="en-GB"/>
        </w:rPr>
        <w:t xml:space="preserve">the land is </w:t>
      </w:r>
      <w:r w:rsidRPr="00447C42">
        <w:rPr>
          <w:rFonts w:cstheme="minorHAnsi"/>
          <w:lang w:val="en-GB"/>
        </w:rPr>
        <w:t>reclaim</w:t>
      </w:r>
      <w:r w:rsidR="00755709">
        <w:rPr>
          <w:rFonts w:cstheme="minorHAnsi"/>
          <w:lang w:val="en-GB"/>
        </w:rPr>
        <w:t>ed</w:t>
      </w:r>
      <w:r w:rsidRPr="00447C42">
        <w:rPr>
          <w:rFonts w:cstheme="minorHAnsi"/>
          <w:lang w:val="en-GB"/>
        </w:rPr>
        <w:t>.</w:t>
      </w:r>
    </w:p>
    <w:p w14:paraId="1C7C817E" w14:textId="4C8B1975" w:rsidR="002B3A0F" w:rsidRPr="002B3A0F" w:rsidRDefault="00D576D4" w:rsidP="004E4234">
      <w:pPr>
        <w:pStyle w:val="ListParagraph"/>
        <w:numPr>
          <w:ilvl w:val="0"/>
          <w:numId w:val="3"/>
        </w:numPr>
        <w:spacing w:line="259" w:lineRule="auto"/>
        <w:ind w:left="850"/>
        <w:contextualSpacing w:val="0"/>
        <w:jc w:val="both"/>
        <w:rPr>
          <w:rFonts w:cstheme="minorHAnsi"/>
          <w:lang w:val="en-GB"/>
        </w:rPr>
      </w:pPr>
      <w:r w:rsidRPr="00555333">
        <w:rPr>
          <w:rFonts w:cstheme="minorHAnsi"/>
          <w:lang w:val="en-GB"/>
        </w:rPr>
        <w:t xml:space="preserve">In </w:t>
      </w:r>
      <w:r w:rsidRPr="00555333">
        <w:rPr>
          <w:rFonts w:cstheme="minorHAnsi"/>
          <w:b/>
          <w:bCs/>
          <w:lang w:val="en-GB"/>
        </w:rPr>
        <w:t xml:space="preserve">conflict areas </w:t>
      </w:r>
      <w:r w:rsidRPr="00555333">
        <w:rPr>
          <w:rFonts w:cstheme="minorHAnsi"/>
          <w:lang w:val="en-GB"/>
        </w:rPr>
        <w:t xml:space="preserve">where </w:t>
      </w:r>
      <w:r w:rsidRPr="00555333">
        <w:rPr>
          <w:rFonts w:cstheme="minorHAnsi"/>
          <w:b/>
          <w:bCs/>
          <w:lang w:val="en-GB"/>
        </w:rPr>
        <w:t>resolution efforts have been unsuccessful,</w:t>
      </w:r>
      <w:r w:rsidRPr="00555333">
        <w:rPr>
          <w:rFonts w:cstheme="minorHAnsi"/>
          <w:lang w:val="en-GB"/>
        </w:rPr>
        <w:t xml:space="preserve"> these </w:t>
      </w:r>
      <w:r w:rsidRPr="00555333">
        <w:rPr>
          <w:rFonts w:cstheme="minorHAnsi"/>
          <w:b/>
          <w:bCs/>
          <w:lang w:val="en-GB"/>
        </w:rPr>
        <w:t>Challenged Areas</w:t>
      </w:r>
      <w:r w:rsidRPr="00555333">
        <w:rPr>
          <w:rFonts w:cstheme="minorHAnsi"/>
          <w:lang w:val="en-GB"/>
        </w:rPr>
        <w:t xml:space="preserve"> will be prioritized for collaboration with local governments to facilitate </w:t>
      </w:r>
      <w:r w:rsidRPr="00555333">
        <w:rPr>
          <w:rFonts w:cstheme="minorHAnsi"/>
          <w:b/>
          <w:bCs/>
          <w:lang w:val="en-GB"/>
        </w:rPr>
        <w:t>government-led programs</w:t>
      </w:r>
      <w:r w:rsidR="00E948E8">
        <w:rPr>
          <w:rFonts w:cstheme="minorHAnsi"/>
          <w:lang w:val="en-GB"/>
        </w:rPr>
        <w:t xml:space="preserve"> </w:t>
      </w:r>
      <w:r w:rsidR="00E948E8">
        <w:rPr>
          <w:rFonts w:cstheme="minorHAnsi"/>
          <w:b/>
          <w:bCs/>
          <w:lang w:val="en-GB"/>
        </w:rPr>
        <w:t>including forest area enforcement.</w:t>
      </w:r>
    </w:p>
    <w:p w14:paraId="26C82445" w14:textId="759468A7" w:rsidR="00D576D4" w:rsidRDefault="00F0260B" w:rsidP="003B6D9C">
      <w:pPr>
        <w:spacing w:after="120"/>
        <w:rPr>
          <w:rFonts w:eastAsia="Calibri" w:cstheme="minorHAnsi"/>
        </w:rPr>
      </w:pPr>
      <w:r w:rsidRPr="00F0260B">
        <w:rPr>
          <w:rFonts w:eastAsia="Calibri" w:cstheme="minorHAnsi"/>
        </w:rPr>
        <w:lastRenderedPageBreak/>
        <w:t xml:space="preserve">Map 1 on page 8 illustrates the classification of PT REKI’s concessions into three categories: Core Forest Block, Cultivation/Rehabilitation Areas, and Challenged Areas, consistent with the key strategies outlined above. These land-use classifications are informed by current land utilization and forest/land cover conditions. The </w:t>
      </w:r>
      <w:r w:rsidRPr="004634B1">
        <w:rPr>
          <w:rFonts w:eastAsia="Calibri" w:cstheme="minorHAnsi"/>
          <w:b/>
          <w:bCs/>
        </w:rPr>
        <w:t>Core Forest Block</w:t>
      </w:r>
      <w:r w:rsidR="006E07B8">
        <w:rPr>
          <w:rFonts w:eastAsia="Calibri" w:cstheme="minorHAnsi"/>
        </w:rPr>
        <w:t xml:space="preserve"> of about </w:t>
      </w:r>
      <w:r w:rsidR="006E07B8" w:rsidRPr="004634B1">
        <w:rPr>
          <w:rFonts w:eastAsia="Calibri" w:cstheme="minorHAnsi"/>
          <w:b/>
          <w:bCs/>
        </w:rPr>
        <w:t>70,194 ha</w:t>
      </w:r>
      <w:r w:rsidRPr="00F0260B">
        <w:rPr>
          <w:rFonts w:eastAsia="Calibri" w:cstheme="minorHAnsi"/>
        </w:rPr>
        <w:t xml:space="preserve"> encompasses the main expanse of </w:t>
      </w:r>
      <w:r w:rsidRPr="004634B1">
        <w:rPr>
          <w:rFonts w:eastAsia="Calibri" w:cstheme="minorHAnsi"/>
          <w:b/>
          <w:bCs/>
        </w:rPr>
        <w:t>existing natural forest</w:t>
      </w:r>
      <w:r w:rsidRPr="00F0260B">
        <w:rPr>
          <w:rFonts w:eastAsia="Calibri" w:cstheme="minorHAnsi"/>
        </w:rPr>
        <w:t xml:space="preserve"> within the concessions. </w:t>
      </w:r>
      <w:r w:rsidRPr="004634B1">
        <w:rPr>
          <w:rFonts w:eastAsia="Calibri" w:cstheme="minorHAnsi"/>
          <w:b/>
          <w:bCs/>
        </w:rPr>
        <w:t>Cultivation/Rehabilitation Areas</w:t>
      </w:r>
      <w:r w:rsidRPr="00F0260B">
        <w:rPr>
          <w:rFonts w:eastAsia="Calibri" w:cstheme="minorHAnsi"/>
        </w:rPr>
        <w:t xml:space="preserve"> </w:t>
      </w:r>
      <w:r w:rsidR="006E07B8">
        <w:rPr>
          <w:rFonts w:eastAsia="Calibri" w:cstheme="minorHAnsi"/>
        </w:rPr>
        <w:t xml:space="preserve">of about </w:t>
      </w:r>
      <w:r w:rsidR="006E07B8" w:rsidRPr="004634B1">
        <w:rPr>
          <w:rFonts w:eastAsia="Calibri" w:cstheme="minorHAnsi"/>
          <w:b/>
          <w:bCs/>
        </w:rPr>
        <w:t>10,599 ha</w:t>
      </w:r>
      <w:r w:rsidR="006E07B8">
        <w:rPr>
          <w:rFonts w:eastAsia="Calibri" w:cstheme="minorHAnsi"/>
        </w:rPr>
        <w:t xml:space="preserve"> </w:t>
      </w:r>
      <w:r w:rsidRPr="00F0260B">
        <w:rPr>
          <w:rFonts w:eastAsia="Calibri" w:cstheme="minorHAnsi"/>
        </w:rPr>
        <w:t xml:space="preserve">include fragmented forest patches, sites reclaimed from illegal occupation, zones under co-management with community groups, recently occupied areas under negotiation or undergoing reclamation, and senescent acacia stands slated for restoration. </w:t>
      </w:r>
      <w:r w:rsidRPr="004634B1">
        <w:rPr>
          <w:rFonts w:eastAsia="Calibri" w:cstheme="minorHAnsi"/>
          <w:b/>
          <w:bCs/>
        </w:rPr>
        <w:t>Challenged Areas</w:t>
      </w:r>
      <w:r w:rsidR="006E07B8">
        <w:rPr>
          <w:rFonts w:eastAsia="Calibri" w:cstheme="minorHAnsi"/>
        </w:rPr>
        <w:t xml:space="preserve"> totalling about </w:t>
      </w:r>
      <w:r w:rsidR="006E07B8" w:rsidRPr="004634B1">
        <w:rPr>
          <w:rFonts w:eastAsia="Calibri" w:cstheme="minorHAnsi"/>
          <w:b/>
          <w:bCs/>
        </w:rPr>
        <w:t>17,216 ha</w:t>
      </w:r>
      <w:r w:rsidRPr="00F0260B">
        <w:rPr>
          <w:rFonts w:eastAsia="Calibri" w:cstheme="minorHAnsi"/>
        </w:rPr>
        <w:t xml:space="preserve"> refer to illegally occupied zones where resolution efforts have encountered persistent difficulties, and which remain subject to forest area enforcement by the government</w:t>
      </w:r>
      <w:r>
        <w:rPr>
          <w:rFonts w:eastAsia="Calibri" w:cstheme="minorHAnsi"/>
        </w:rPr>
        <w:t>.</w:t>
      </w:r>
    </w:p>
    <w:p w14:paraId="0F9058A3" w14:textId="77777777" w:rsidR="009856D1" w:rsidRDefault="009856D1" w:rsidP="009856D1">
      <w:pPr>
        <w:spacing w:after="240"/>
        <w:jc w:val="center"/>
        <w:rPr>
          <w:rFonts w:ascii="Calibri" w:eastAsia="Times New Roman" w:hAnsi="Calibri" w:cs="Calibri"/>
        </w:rPr>
      </w:pPr>
      <w:r>
        <w:rPr>
          <w:rFonts w:ascii="Calibri" w:eastAsia="Times New Roman" w:hAnsi="Calibri" w:cs="Calibri"/>
        </w:rPr>
        <w:t>-----</w:t>
      </w:r>
    </w:p>
    <w:p w14:paraId="1E106A8D" w14:textId="77777777" w:rsidR="003B6D9C" w:rsidRDefault="003B6D9C" w:rsidP="009856D1">
      <w:pPr>
        <w:spacing w:after="240"/>
        <w:jc w:val="center"/>
        <w:rPr>
          <w:rFonts w:ascii="Calibri" w:eastAsia="Times New Roman" w:hAnsi="Calibri" w:cs="Calibri"/>
        </w:rPr>
      </w:pPr>
    </w:p>
    <w:p w14:paraId="2B4CF1A9" w14:textId="55B80D56" w:rsidR="00555333" w:rsidRDefault="004634B1" w:rsidP="000F25BC">
      <w:pPr>
        <w:ind w:left="426"/>
        <w:jc w:val="center"/>
        <w:rPr>
          <w:rFonts w:cstheme="minorHAnsi"/>
          <w:b/>
          <w:bCs/>
        </w:rPr>
      </w:pPr>
      <w:r>
        <w:rPr>
          <w:rFonts w:cstheme="minorHAnsi"/>
          <w:b/>
          <w:bCs/>
          <w:noProof/>
        </w:rPr>
        <mc:AlternateContent>
          <mc:Choice Requires="wps">
            <w:drawing>
              <wp:anchor distT="0" distB="0" distL="114300" distR="114300" simplePos="0" relativeHeight="251697152" behindDoc="0" locked="0" layoutInCell="1" allowOverlap="1" wp14:anchorId="10E46E4B" wp14:editId="2144B1E5">
                <wp:simplePos x="0" y="0"/>
                <wp:positionH relativeFrom="column">
                  <wp:posOffset>3733800</wp:posOffset>
                </wp:positionH>
                <wp:positionV relativeFrom="paragraph">
                  <wp:posOffset>3620770</wp:posOffset>
                </wp:positionV>
                <wp:extent cx="285750" cy="279400"/>
                <wp:effectExtent l="0" t="0" r="0" b="0"/>
                <wp:wrapNone/>
                <wp:docPr id="420928867"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93AF46" w14:textId="77777777" w:rsidR="004634B1" w:rsidRPr="001B3779" w:rsidRDefault="004634B1" w:rsidP="004634B1">
                            <w:pPr>
                              <w:jc w:val="center"/>
                              <w:rPr>
                                <w:b/>
                                <w:bCs/>
                                <w:color w:val="1F497D" w:themeColor="text2"/>
                                <w:sz w:val="20"/>
                                <w:szCs w:val="20"/>
                              </w:rPr>
                            </w:pPr>
                            <w:r>
                              <w:rPr>
                                <w:b/>
                                <w:bCs/>
                                <w:color w:val="1F497D" w:themeColor="text2"/>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46E4B" id="Persegi Panjang 17" o:spid="_x0000_s1026" style="position:absolute;left:0;text-align:left;margin-left:294pt;margin-top:285.1pt;width:22.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" filled="f" stroked="f" strokeweight="2pt">
                <v:textbox>
                  <w:txbxContent>
                    <w:p w14:paraId="6D93AF46" w14:textId="77777777" w:rsidR="004634B1" w:rsidRPr="001B3779" w:rsidRDefault="004634B1" w:rsidP="004634B1">
                      <w:pPr>
                        <w:jc w:val="center"/>
                        <w:rPr>
                          <w:b/>
                          <w:bCs/>
                          <w:color w:val="1F497D" w:themeColor="text2"/>
                          <w:sz w:val="20"/>
                          <w:szCs w:val="20"/>
                        </w:rPr>
                      </w:pPr>
                      <w:r>
                        <w:rPr>
                          <w:b/>
                          <w:bCs/>
                          <w:color w:val="1F497D" w:themeColor="text2"/>
                          <w:sz w:val="20"/>
                          <w:szCs w:val="20"/>
                        </w:rPr>
                        <w:t>B</w:t>
                      </w:r>
                    </w:p>
                  </w:txbxContent>
                </v:textbox>
              </v:rect>
            </w:pict>
          </mc:Fallback>
        </mc:AlternateContent>
      </w:r>
      <w:r w:rsidR="00C31D77">
        <w:rPr>
          <w:rFonts w:cstheme="minorHAnsi"/>
          <w:b/>
          <w:bCs/>
          <w:noProof/>
        </w:rPr>
        <mc:AlternateContent>
          <mc:Choice Requires="wps">
            <w:drawing>
              <wp:anchor distT="0" distB="0" distL="114300" distR="114300" simplePos="0" relativeHeight="251684864" behindDoc="0" locked="0" layoutInCell="1" allowOverlap="1" wp14:anchorId="4E4E1A38" wp14:editId="6889FE74">
                <wp:simplePos x="0" y="0"/>
                <wp:positionH relativeFrom="column">
                  <wp:posOffset>1847850</wp:posOffset>
                </wp:positionH>
                <wp:positionV relativeFrom="paragraph">
                  <wp:posOffset>3013710</wp:posOffset>
                </wp:positionV>
                <wp:extent cx="285750" cy="279400"/>
                <wp:effectExtent l="0" t="0" r="0" b="0"/>
                <wp:wrapNone/>
                <wp:docPr id="1001865984"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D81A56" w14:textId="78B6EC55" w:rsidR="00A94A44" w:rsidRPr="001B3779" w:rsidRDefault="00E82B60" w:rsidP="00A94A44">
                            <w:pPr>
                              <w:jc w:val="center"/>
                              <w:rPr>
                                <w:b/>
                                <w:bCs/>
                                <w:color w:val="1F497D" w:themeColor="text2"/>
                                <w:sz w:val="20"/>
                                <w:szCs w:val="20"/>
                              </w:rPr>
                            </w:pPr>
                            <w:r>
                              <w:rPr>
                                <w:b/>
                                <w:bCs/>
                                <w:color w:val="1F497D" w:themeColor="text2"/>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E1A38" id="_x0000_s1027" style="position:absolute;left:0;text-align:left;margin-left:145.5pt;margin-top:237.3pt;width:22.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gtcwIAAEc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" filled="f" stroked="f" strokeweight="2pt">
                <v:textbox>
                  <w:txbxContent>
                    <w:p w14:paraId="58D81A56" w14:textId="78B6EC55" w:rsidR="00A94A44" w:rsidRPr="001B3779" w:rsidRDefault="00E82B60" w:rsidP="00A94A44">
                      <w:pPr>
                        <w:jc w:val="center"/>
                        <w:rPr>
                          <w:b/>
                          <w:bCs/>
                          <w:color w:val="1F497D" w:themeColor="text2"/>
                          <w:sz w:val="20"/>
                          <w:szCs w:val="20"/>
                        </w:rPr>
                      </w:pPr>
                      <w:r>
                        <w:rPr>
                          <w:b/>
                          <w:bCs/>
                          <w:color w:val="1F497D" w:themeColor="text2"/>
                          <w:sz w:val="20"/>
                          <w:szCs w:val="20"/>
                        </w:rPr>
                        <w:t>B</w:t>
                      </w:r>
                    </w:p>
                  </w:txbxContent>
                </v:textbox>
              </v:rect>
            </w:pict>
          </mc:Fallback>
        </mc:AlternateContent>
      </w:r>
      <w:r w:rsidR="00C31D77">
        <w:rPr>
          <w:rFonts w:cstheme="minorHAnsi"/>
          <w:b/>
          <w:bCs/>
          <w:noProof/>
        </w:rPr>
        <mc:AlternateContent>
          <mc:Choice Requires="wps">
            <w:drawing>
              <wp:anchor distT="0" distB="0" distL="114300" distR="114300" simplePos="0" relativeHeight="251676672" behindDoc="0" locked="0" layoutInCell="1" allowOverlap="1" wp14:anchorId="031A434E" wp14:editId="618613B0">
                <wp:simplePos x="0" y="0"/>
                <wp:positionH relativeFrom="column">
                  <wp:posOffset>3829050</wp:posOffset>
                </wp:positionH>
                <wp:positionV relativeFrom="paragraph">
                  <wp:posOffset>1863090</wp:posOffset>
                </wp:positionV>
                <wp:extent cx="285750" cy="279400"/>
                <wp:effectExtent l="0" t="0" r="0" b="0"/>
                <wp:wrapNone/>
                <wp:docPr id="1414622765"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E71C8A" w14:textId="44962717" w:rsidR="001B3779" w:rsidRPr="001B3779" w:rsidRDefault="001B3779" w:rsidP="001B3779">
                            <w:pPr>
                              <w:jc w:val="center"/>
                              <w:rPr>
                                <w:b/>
                                <w:bCs/>
                                <w:color w:val="1F497D" w:themeColor="text2"/>
                                <w:sz w:val="20"/>
                                <w:szCs w:val="20"/>
                              </w:rPr>
                            </w:pPr>
                            <w:r w:rsidRPr="001B3779">
                              <w:rPr>
                                <w:b/>
                                <w:bCs/>
                                <w:color w:val="1F497D" w:themeColor="text2"/>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434E" id="_x0000_s1028" style="position:absolute;left:0;text-align:left;margin-left:301.5pt;margin-top:146.7pt;width:22.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FgcwIAAEc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" filled="f" stroked="f" strokeweight="2pt">
                <v:textbox>
                  <w:txbxContent>
                    <w:p w14:paraId="75E71C8A" w14:textId="44962717" w:rsidR="001B3779" w:rsidRPr="001B3779" w:rsidRDefault="001B3779" w:rsidP="001B3779">
                      <w:pPr>
                        <w:jc w:val="center"/>
                        <w:rPr>
                          <w:b/>
                          <w:bCs/>
                          <w:color w:val="1F497D" w:themeColor="text2"/>
                          <w:sz w:val="20"/>
                          <w:szCs w:val="20"/>
                        </w:rPr>
                      </w:pPr>
                      <w:r w:rsidRPr="001B3779">
                        <w:rPr>
                          <w:b/>
                          <w:bCs/>
                          <w:color w:val="1F497D" w:themeColor="text2"/>
                          <w:sz w:val="20"/>
                          <w:szCs w:val="20"/>
                        </w:rPr>
                        <w:t>C</w:t>
                      </w:r>
                    </w:p>
                  </w:txbxContent>
                </v:textbox>
              </v:rect>
            </w:pict>
          </mc:Fallback>
        </mc:AlternateContent>
      </w:r>
      <w:r w:rsidR="00C31D77">
        <w:rPr>
          <w:rFonts w:cstheme="minorHAnsi"/>
          <w:b/>
          <w:bCs/>
          <w:noProof/>
        </w:rPr>
        <mc:AlternateContent>
          <mc:Choice Requires="wps">
            <w:drawing>
              <wp:anchor distT="0" distB="0" distL="114300" distR="114300" simplePos="0" relativeHeight="251695104" behindDoc="0" locked="0" layoutInCell="1" allowOverlap="1" wp14:anchorId="3C7D53C5" wp14:editId="7037A1BD">
                <wp:simplePos x="0" y="0"/>
                <wp:positionH relativeFrom="column">
                  <wp:posOffset>2622550</wp:posOffset>
                </wp:positionH>
                <wp:positionV relativeFrom="paragraph">
                  <wp:posOffset>3501390</wp:posOffset>
                </wp:positionV>
                <wp:extent cx="285750" cy="279400"/>
                <wp:effectExtent l="0" t="0" r="0" b="0"/>
                <wp:wrapNone/>
                <wp:docPr id="53150548"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89F406" w14:textId="77777777" w:rsidR="00E82B60" w:rsidRPr="001B3779" w:rsidRDefault="00E82B60" w:rsidP="00E82B60">
                            <w:pPr>
                              <w:jc w:val="center"/>
                              <w:rPr>
                                <w:b/>
                                <w:bCs/>
                                <w:color w:val="1F497D" w:themeColor="text2"/>
                                <w:sz w:val="20"/>
                                <w:szCs w:val="20"/>
                              </w:rPr>
                            </w:pPr>
                            <w:r>
                              <w:rPr>
                                <w:b/>
                                <w:bCs/>
                                <w:color w:val="1F497D" w:themeColor="text2"/>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D53C5" id="_x0000_s1029" style="position:absolute;left:0;text-align:left;margin-left:206.5pt;margin-top:275.7pt;width:22.5pt;height: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" filled="f" stroked="f" strokeweight="2pt">
                <v:textbox>
                  <w:txbxContent>
                    <w:p w14:paraId="4D89F406" w14:textId="77777777" w:rsidR="00E82B60" w:rsidRPr="001B3779" w:rsidRDefault="00E82B60" w:rsidP="00E82B60">
                      <w:pPr>
                        <w:jc w:val="center"/>
                        <w:rPr>
                          <w:b/>
                          <w:bCs/>
                          <w:color w:val="1F497D" w:themeColor="text2"/>
                          <w:sz w:val="20"/>
                          <w:szCs w:val="20"/>
                        </w:rPr>
                      </w:pPr>
                      <w:r>
                        <w:rPr>
                          <w:b/>
                          <w:bCs/>
                          <w:color w:val="1F497D" w:themeColor="text2"/>
                          <w:sz w:val="20"/>
                          <w:szCs w:val="20"/>
                        </w:rPr>
                        <w:t>B</w:t>
                      </w:r>
                    </w:p>
                  </w:txbxContent>
                </v:textbox>
              </v:rect>
            </w:pict>
          </mc:Fallback>
        </mc:AlternateContent>
      </w:r>
      <w:r w:rsidR="00C31D77">
        <w:rPr>
          <w:rFonts w:cstheme="minorHAnsi"/>
          <w:b/>
          <w:bCs/>
          <w:noProof/>
        </w:rPr>
        <mc:AlternateContent>
          <mc:Choice Requires="wps">
            <w:drawing>
              <wp:anchor distT="0" distB="0" distL="114300" distR="114300" simplePos="0" relativeHeight="251680768" behindDoc="0" locked="0" layoutInCell="1" allowOverlap="1" wp14:anchorId="6ED73234" wp14:editId="0A1A56B4">
                <wp:simplePos x="0" y="0"/>
                <wp:positionH relativeFrom="column">
                  <wp:posOffset>1689100</wp:posOffset>
                </wp:positionH>
                <wp:positionV relativeFrom="paragraph">
                  <wp:posOffset>2311400</wp:posOffset>
                </wp:positionV>
                <wp:extent cx="285750" cy="279400"/>
                <wp:effectExtent l="0" t="0" r="0" b="0"/>
                <wp:wrapNone/>
                <wp:docPr id="1862319125"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68ECDE" w14:textId="29B76DC4" w:rsidR="001B3779" w:rsidRPr="001B3779" w:rsidRDefault="001B3779" w:rsidP="001B3779">
                            <w:pPr>
                              <w:jc w:val="center"/>
                              <w:rPr>
                                <w:color w:val="1F497D" w:themeColor="text2"/>
                                <w:sz w:val="20"/>
                                <w:szCs w:val="20"/>
                              </w:rPr>
                            </w:pPr>
                            <w:r>
                              <w:rPr>
                                <w:color w:val="1F497D" w:themeColor="text2"/>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3234" id="_x0000_s1030" style="position:absolute;left:0;text-align:left;margin-left:133pt;margin-top:182pt;width:22.5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6cwIAAEc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" filled="f" stroked="f" strokeweight="2pt">
                <v:textbox>
                  <w:txbxContent>
                    <w:p w14:paraId="6368ECDE" w14:textId="29B76DC4" w:rsidR="001B3779" w:rsidRPr="001B3779" w:rsidRDefault="001B3779" w:rsidP="001B3779">
                      <w:pPr>
                        <w:jc w:val="center"/>
                        <w:rPr>
                          <w:color w:val="1F497D" w:themeColor="text2"/>
                          <w:sz w:val="20"/>
                          <w:szCs w:val="20"/>
                        </w:rPr>
                      </w:pPr>
                      <w:r>
                        <w:rPr>
                          <w:color w:val="1F497D" w:themeColor="text2"/>
                          <w:sz w:val="20"/>
                          <w:szCs w:val="20"/>
                        </w:rPr>
                        <w:t>A</w:t>
                      </w:r>
                    </w:p>
                  </w:txbxContent>
                </v:textbox>
              </v:rect>
            </w:pict>
          </mc:Fallback>
        </mc:AlternateContent>
      </w:r>
      <w:r w:rsidR="00C31D77">
        <w:rPr>
          <w:rFonts w:cstheme="minorHAnsi"/>
          <w:b/>
          <w:bCs/>
          <w:noProof/>
        </w:rPr>
        <mc:AlternateContent>
          <mc:Choice Requires="wps">
            <w:drawing>
              <wp:anchor distT="0" distB="0" distL="114300" distR="114300" simplePos="0" relativeHeight="251682816" behindDoc="0" locked="0" layoutInCell="1" allowOverlap="1" wp14:anchorId="26E3B6E8" wp14:editId="2F7CF9DA">
                <wp:simplePos x="0" y="0"/>
                <wp:positionH relativeFrom="margin">
                  <wp:align>center</wp:align>
                </wp:positionH>
                <wp:positionV relativeFrom="paragraph">
                  <wp:posOffset>1494790</wp:posOffset>
                </wp:positionV>
                <wp:extent cx="285750" cy="279400"/>
                <wp:effectExtent l="0" t="0" r="0" b="0"/>
                <wp:wrapNone/>
                <wp:docPr id="1629650264"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9534FF" w14:textId="77777777" w:rsidR="00A94A44" w:rsidRPr="001B3779" w:rsidRDefault="00A94A44" w:rsidP="00A94A44">
                            <w:pPr>
                              <w:jc w:val="center"/>
                              <w:rPr>
                                <w:color w:val="1F497D" w:themeColor="text2"/>
                                <w:sz w:val="20"/>
                                <w:szCs w:val="20"/>
                              </w:rPr>
                            </w:pPr>
                            <w:r>
                              <w:rPr>
                                <w:color w:val="1F497D" w:themeColor="text2"/>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3B6E8" id="_x0000_s1031" style="position:absolute;left:0;text-align:left;margin-left:0;margin-top:117.7pt;width:22.5pt;height:22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p3cwIAAEc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" filled="f" stroked="f" strokeweight="2pt">
                <v:textbox>
                  <w:txbxContent>
                    <w:p w14:paraId="079534FF" w14:textId="77777777" w:rsidR="00A94A44" w:rsidRPr="001B3779" w:rsidRDefault="00A94A44" w:rsidP="00A94A44">
                      <w:pPr>
                        <w:jc w:val="center"/>
                        <w:rPr>
                          <w:color w:val="1F497D" w:themeColor="text2"/>
                          <w:sz w:val="20"/>
                          <w:szCs w:val="20"/>
                        </w:rPr>
                      </w:pPr>
                      <w:r>
                        <w:rPr>
                          <w:color w:val="1F497D" w:themeColor="text2"/>
                          <w:sz w:val="20"/>
                          <w:szCs w:val="20"/>
                        </w:rPr>
                        <w:t>A</w:t>
                      </w:r>
                    </w:p>
                  </w:txbxContent>
                </v:textbox>
                <w10:wrap anchorx="margin"/>
              </v:rect>
            </w:pict>
          </mc:Fallback>
        </mc:AlternateContent>
      </w:r>
      <w:r w:rsidR="00C31D77">
        <w:rPr>
          <w:rFonts w:cstheme="minorHAnsi"/>
          <w:b/>
          <w:bCs/>
          <w:noProof/>
        </w:rPr>
        <mc:AlternateContent>
          <mc:Choice Requires="wps">
            <w:drawing>
              <wp:anchor distT="0" distB="0" distL="114300" distR="114300" simplePos="0" relativeHeight="251678720" behindDoc="0" locked="0" layoutInCell="1" allowOverlap="1" wp14:anchorId="712B02F4" wp14:editId="6FAE3B00">
                <wp:simplePos x="0" y="0"/>
                <wp:positionH relativeFrom="column">
                  <wp:posOffset>2647950</wp:posOffset>
                </wp:positionH>
                <wp:positionV relativeFrom="paragraph">
                  <wp:posOffset>516890</wp:posOffset>
                </wp:positionV>
                <wp:extent cx="285750" cy="279400"/>
                <wp:effectExtent l="0" t="0" r="0" b="0"/>
                <wp:wrapNone/>
                <wp:docPr id="521795949"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6D8A35" w14:textId="77777777" w:rsidR="001B3779" w:rsidRPr="001B3779" w:rsidRDefault="001B3779" w:rsidP="001B3779">
                            <w:pPr>
                              <w:jc w:val="center"/>
                              <w:rPr>
                                <w:color w:val="1F497D" w:themeColor="text2"/>
                                <w:sz w:val="20"/>
                                <w:szCs w:val="20"/>
                              </w:rPr>
                            </w:pPr>
                            <w:r w:rsidRPr="001B3779">
                              <w:rPr>
                                <w:color w:val="1F497D" w:themeColor="text2"/>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B02F4" id="_x0000_s1032" style="position:absolute;left:0;text-align:left;margin-left:208.5pt;margin-top:40.7pt;width:22.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" filled="f" stroked="f" strokeweight="2pt">
                <v:textbox>
                  <w:txbxContent>
                    <w:p w14:paraId="466D8A35" w14:textId="77777777" w:rsidR="001B3779" w:rsidRPr="001B3779" w:rsidRDefault="001B3779" w:rsidP="001B3779">
                      <w:pPr>
                        <w:jc w:val="center"/>
                        <w:rPr>
                          <w:color w:val="1F497D" w:themeColor="text2"/>
                          <w:sz w:val="20"/>
                          <w:szCs w:val="20"/>
                        </w:rPr>
                      </w:pPr>
                      <w:r w:rsidRPr="001B3779">
                        <w:rPr>
                          <w:color w:val="1F497D" w:themeColor="text2"/>
                          <w:sz w:val="20"/>
                          <w:szCs w:val="20"/>
                        </w:rPr>
                        <w:t>B</w:t>
                      </w:r>
                    </w:p>
                  </w:txbxContent>
                </v:textbox>
              </v:rect>
            </w:pict>
          </mc:Fallback>
        </mc:AlternateContent>
      </w:r>
      <w:r w:rsidR="00962837">
        <w:rPr>
          <w:rFonts w:cstheme="minorHAnsi"/>
          <w:b/>
          <w:bCs/>
          <w:noProof/>
        </w:rPr>
        <w:drawing>
          <wp:inline distT="0" distB="0" distL="0" distR="0" wp14:anchorId="640E6A1C" wp14:editId="46593ABD">
            <wp:extent cx="5810250" cy="4267200"/>
            <wp:effectExtent l="0" t="0" r="0" b="0"/>
            <wp:docPr id="1441773316"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4267200"/>
                    </a:xfrm>
                    <a:prstGeom prst="rect">
                      <a:avLst/>
                    </a:prstGeom>
                    <a:noFill/>
                  </pic:spPr>
                </pic:pic>
              </a:graphicData>
            </a:graphic>
          </wp:inline>
        </w:drawing>
      </w:r>
    </w:p>
    <w:p w14:paraId="0721357E" w14:textId="01487054" w:rsidR="009856D1" w:rsidRDefault="00D576D4" w:rsidP="008C70A3">
      <w:pPr>
        <w:ind w:left="432"/>
        <w:jc w:val="center"/>
        <w:rPr>
          <w:rFonts w:cstheme="minorHAnsi"/>
          <w:b/>
          <w:bCs/>
          <w:sz w:val="20"/>
          <w:szCs w:val="20"/>
        </w:rPr>
      </w:pPr>
      <w:r w:rsidRPr="00447C42">
        <w:rPr>
          <w:rFonts w:cstheme="minorHAnsi"/>
          <w:b/>
          <w:bCs/>
          <w:sz w:val="20"/>
          <w:szCs w:val="20"/>
        </w:rPr>
        <w:t>Map 1. Land-use management direction</w:t>
      </w:r>
      <w:r w:rsidR="00757FDB">
        <w:rPr>
          <w:rFonts w:cstheme="minorHAnsi"/>
          <w:b/>
          <w:bCs/>
          <w:sz w:val="20"/>
          <w:szCs w:val="20"/>
        </w:rPr>
        <w:t>s</w:t>
      </w:r>
    </w:p>
    <w:p w14:paraId="645D9487" w14:textId="77777777" w:rsidR="008C70A3" w:rsidRDefault="008C70A3" w:rsidP="008C70A3">
      <w:pPr>
        <w:ind w:left="432"/>
        <w:jc w:val="center"/>
        <w:rPr>
          <w:rFonts w:cstheme="minorHAnsi"/>
          <w:b/>
          <w:bCs/>
          <w:sz w:val="20"/>
          <w:szCs w:val="20"/>
        </w:rPr>
      </w:pPr>
    </w:p>
    <w:p w14:paraId="5E17C076" w14:textId="7F1D8762" w:rsidR="00D576D4" w:rsidRPr="00447C42" w:rsidRDefault="00D576D4" w:rsidP="004E4234">
      <w:pPr>
        <w:pStyle w:val="Heading1"/>
        <w:numPr>
          <w:ilvl w:val="0"/>
          <w:numId w:val="4"/>
        </w:numPr>
        <w:spacing w:after="240"/>
        <w:ind w:left="360" w:hanging="360"/>
        <w:rPr>
          <w:rFonts w:asciiTheme="minorHAnsi" w:hAnsiTheme="minorHAnsi" w:cstheme="minorHAnsi"/>
          <w:b/>
          <w:bCs/>
          <w:sz w:val="28"/>
          <w:szCs w:val="28"/>
        </w:rPr>
      </w:pPr>
      <w:bookmarkStart w:id="25" w:name="_Toc203145166"/>
      <w:r w:rsidRPr="00447C42">
        <w:rPr>
          <w:rFonts w:asciiTheme="minorHAnsi" w:hAnsiTheme="minorHAnsi" w:cstheme="minorHAnsi"/>
          <w:b/>
          <w:bCs/>
          <w:sz w:val="28"/>
          <w:szCs w:val="28"/>
        </w:rPr>
        <w:t>Zonation for land-use management</w:t>
      </w:r>
      <w:bookmarkEnd w:id="25"/>
      <w:r w:rsidRPr="00447C42">
        <w:rPr>
          <w:rFonts w:asciiTheme="minorHAnsi" w:hAnsiTheme="minorHAnsi" w:cstheme="minorHAnsi"/>
          <w:b/>
          <w:bCs/>
          <w:sz w:val="28"/>
          <w:szCs w:val="28"/>
        </w:rPr>
        <w:t xml:space="preserve"> </w:t>
      </w:r>
    </w:p>
    <w:p w14:paraId="503F530C" w14:textId="3E300EA8" w:rsidR="00D576D4" w:rsidRDefault="00487929" w:rsidP="00AC4A8F">
      <w:pPr>
        <w:jc w:val="both"/>
        <w:rPr>
          <w:rFonts w:cstheme="minorHAnsi"/>
        </w:rPr>
      </w:pPr>
      <w:r w:rsidRPr="00487929">
        <w:rPr>
          <w:rFonts w:cstheme="minorHAnsi"/>
        </w:rPr>
        <w:t>The working area arrangement for managing forestry concessions in Indonesia can be broadly categorized into two interrelated functions: first, the working arrangement for forest management and utilization (</w:t>
      </w:r>
      <w:r w:rsidRPr="00487929">
        <w:rPr>
          <w:rFonts w:cstheme="minorHAnsi"/>
          <w:b/>
          <w:bCs/>
        </w:rPr>
        <w:t>land-use management</w:t>
      </w:r>
      <w:r w:rsidRPr="00487929">
        <w:rPr>
          <w:rFonts w:cstheme="minorHAnsi"/>
        </w:rPr>
        <w:t xml:space="preserve">); and second, the working arrangement for </w:t>
      </w:r>
      <w:r w:rsidRPr="00487929">
        <w:rPr>
          <w:rFonts w:cstheme="minorHAnsi"/>
          <w:b/>
          <w:bCs/>
        </w:rPr>
        <w:t xml:space="preserve">area </w:t>
      </w:r>
      <w:r w:rsidR="004634B1">
        <w:rPr>
          <w:rFonts w:cstheme="minorHAnsi"/>
          <w:b/>
          <w:bCs/>
        </w:rPr>
        <w:t>management</w:t>
      </w:r>
      <w:r>
        <w:rPr>
          <w:rFonts w:cstheme="minorHAnsi"/>
        </w:rPr>
        <w:t xml:space="preserve">. </w:t>
      </w:r>
      <w:r w:rsidR="00D576D4" w:rsidRPr="00447C42">
        <w:rPr>
          <w:rFonts w:cstheme="minorHAnsi"/>
        </w:rPr>
        <w:t>The following table is to describe the two types of working area arrangements.</w:t>
      </w:r>
    </w:p>
    <w:p w14:paraId="42C7FFED" w14:textId="77777777" w:rsidR="008C70A3" w:rsidRDefault="008C70A3" w:rsidP="00AC4A8F">
      <w:pPr>
        <w:jc w:val="both"/>
        <w:rPr>
          <w:rFonts w:cstheme="minorHAnsi"/>
        </w:rPr>
      </w:pPr>
    </w:p>
    <w:p w14:paraId="179B065A" w14:textId="77777777" w:rsidR="00A72C8D" w:rsidRDefault="00A72C8D" w:rsidP="00AC4A8F">
      <w:pPr>
        <w:jc w:val="both"/>
        <w:rPr>
          <w:rFonts w:cstheme="minorHAnsi"/>
        </w:rPr>
      </w:pPr>
    </w:p>
    <w:p w14:paraId="01CF1DDF" w14:textId="77777777" w:rsidR="008C70A3" w:rsidRDefault="008C70A3" w:rsidP="00AC4A8F">
      <w:pPr>
        <w:jc w:val="both"/>
        <w:rPr>
          <w:rFonts w:cstheme="minorHAnsi"/>
        </w:rPr>
      </w:pPr>
    </w:p>
    <w:p w14:paraId="2861C795" w14:textId="77777777" w:rsidR="00D576D4" w:rsidRPr="00447C42" w:rsidRDefault="00D576D4" w:rsidP="0071050E">
      <w:pPr>
        <w:ind w:left="426"/>
        <w:jc w:val="both"/>
        <w:rPr>
          <w:rFonts w:cstheme="minorHAnsi"/>
          <w:b/>
          <w:bCs/>
          <w:sz w:val="20"/>
          <w:szCs w:val="20"/>
        </w:rPr>
      </w:pPr>
      <w:r w:rsidRPr="00447C42">
        <w:rPr>
          <w:rFonts w:cstheme="minorHAnsi"/>
          <w:b/>
          <w:bCs/>
          <w:sz w:val="20"/>
          <w:szCs w:val="20"/>
        </w:rPr>
        <w:t>Table 1. Type of working area arrangement being prepared for PT REKI’s concessions</w:t>
      </w:r>
    </w:p>
    <w:tbl>
      <w:tblPr>
        <w:tblStyle w:val="TableGrid"/>
        <w:tblW w:w="8788" w:type="dxa"/>
        <w:tblInd w:w="4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05"/>
        <w:gridCol w:w="2900"/>
        <w:gridCol w:w="3483"/>
      </w:tblGrid>
      <w:tr w:rsidR="00D576D4" w:rsidRPr="00447C42" w14:paraId="087D41AA" w14:textId="77777777" w:rsidTr="000F25BC">
        <w:tc>
          <w:tcPr>
            <w:tcW w:w="2405" w:type="dxa"/>
            <w:vAlign w:val="center"/>
          </w:tcPr>
          <w:p w14:paraId="4A3258E6" w14:textId="77777777" w:rsidR="00D576D4" w:rsidRPr="00447C42" w:rsidRDefault="00D576D4" w:rsidP="000F25BC">
            <w:pPr>
              <w:spacing w:line="278" w:lineRule="auto"/>
              <w:jc w:val="center"/>
              <w:rPr>
                <w:rFonts w:cstheme="minorHAnsi"/>
                <w:b/>
                <w:bCs/>
                <w:sz w:val="20"/>
                <w:szCs w:val="20"/>
              </w:rPr>
            </w:pPr>
            <w:r w:rsidRPr="00447C42">
              <w:rPr>
                <w:rFonts w:cstheme="minorHAnsi"/>
                <w:b/>
                <w:bCs/>
                <w:sz w:val="20"/>
                <w:szCs w:val="20"/>
              </w:rPr>
              <w:t>Purpose</w:t>
            </w:r>
          </w:p>
        </w:tc>
        <w:tc>
          <w:tcPr>
            <w:tcW w:w="2900" w:type="dxa"/>
            <w:vAlign w:val="center"/>
          </w:tcPr>
          <w:p w14:paraId="08894B1F" w14:textId="77777777" w:rsidR="00D576D4" w:rsidRPr="00447C42" w:rsidRDefault="00D576D4" w:rsidP="000F25BC">
            <w:pPr>
              <w:spacing w:line="278" w:lineRule="auto"/>
              <w:jc w:val="center"/>
              <w:rPr>
                <w:rFonts w:cstheme="minorHAnsi"/>
                <w:b/>
                <w:bCs/>
                <w:sz w:val="20"/>
                <w:szCs w:val="20"/>
              </w:rPr>
            </w:pPr>
            <w:r w:rsidRPr="00447C42">
              <w:rPr>
                <w:rFonts w:cstheme="minorHAnsi"/>
                <w:b/>
                <w:bCs/>
                <w:sz w:val="20"/>
                <w:szCs w:val="20"/>
              </w:rPr>
              <w:t>Function</w:t>
            </w:r>
          </w:p>
        </w:tc>
        <w:tc>
          <w:tcPr>
            <w:tcW w:w="3483" w:type="dxa"/>
            <w:vAlign w:val="center"/>
          </w:tcPr>
          <w:p w14:paraId="16139664" w14:textId="77777777" w:rsidR="00D576D4" w:rsidRPr="00447C42" w:rsidRDefault="00D576D4" w:rsidP="000F25BC">
            <w:pPr>
              <w:spacing w:line="278" w:lineRule="auto"/>
              <w:jc w:val="center"/>
              <w:rPr>
                <w:rFonts w:cstheme="minorHAnsi"/>
                <w:b/>
                <w:bCs/>
                <w:sz w:val="20"/>
                <w:szCs w:val="20"/>
              </w:rPr>
            </w:pPr>
            <w:r w:rsidRPr="00447C42">
              <w:rPr>
                <w:rFonts w:cstheme="minorHAnsi"/>
                <w:b/>
                <w:bCs/>
                <w:sz w:val="20"/>
                <w:szCs w:val="20"/>
              </w:rPr>
              <w:t>Type of planning activity</w:t>
            </w:r>
          </w:p>
        </w:tc>
      </w:tr>
      <w:tr w:rsidR="00D576D4" w:rsidRPr="00447C42" w14:paraId="393386A9" w14:textId="77777777" w:rsidTr="000F25BC">
        <w:trPr>
          <w:trHeight w:val="1223"/>
        </w:trPr>
        <w:tc>
          <w:tcPr>
            <w:tcW w:w="2405" w:type="dxa"/>
          </w:tcPr>
          <w:p w14:paraId="484CC73C" w14:textId="77777777" w:rsidR="00D576D4" w:rsidRPr="00447C42" w:rsidRDefault="00D576D4" w:rsidP="00FC6DD2">
            <w:pPr>
              <w:spacing w:after="160" w:line="278" w:lineRule="auto"/>
              <w:rPr>
                <w:rFonts w:cstheme="minorHAnsi"/>
                <w:sz w:val="20"/>
                <w:szCs w:val="20"/>
              </w:rPr>
            </w:pPr>
            <w:r w:rsidRPr="00447C42">
              <w:rPr>
                <w:rFonts w:cstheme="minorHAnsi"/>
                <w:sz w:val="20"/>
                <w:szCs w:val="20"/>
              </w:rPr>
              <w:t>Forest management and utilization (</w:t>
            </w:r>
            <w:r w:rsidRPr="00447C42">
              <w:rPr>
                <w:rFonts w:cstheme="minorHAnsi"/>
                <w:b/>
                <w:bCs/>
                <w:sz w:val="20"/>
                <w:szCs w:val="20"/>
              </w:rPr>
              <w:t>land-use management</w:t>
            </w:r>
            <w:r w:rsidRPr="00447C42">
              <w:rPr>
                <w:rFonts w:cstheme="minorHAnsi"/>
                <w:sz w:val="20"/>
                <w:szCs w:val="20"/>
              </w:rPr>
              <w:t>)</w:t>
            </w:r>
          </w:p>
        </w:tc>
        <w:tc>
          <w:tcPr>
            <w:tcW w:w="2900" w:type="dxa"/>
          </w:tcPr>
          <w:p w14:paraId="448436A4" w14:textId="77777777" w:rsidR="00D576D4" w:rsidRPr="00447C42" w:rsidRDefault="00D576D4" w:rsidP="00FC6DD2">
            <w:pPr>
              <w:spacing w:after="160" w:line="278" w:lineRule="auto"/>
              <w:rPr>
                <w:rFonts w:cstheme="minorHAnsi"/>
                <w:sz w:val="20"/>
                <w:szCs w:val="20"/>
              </w:rPr>
            </w:pPr>
            <w:r w:rsidRPr="00447C42">
              <w:rPr>
                <w:rFonts w:cstheme="minorHAnsi"/>
                <w:sz w:val="20"/>
                <w:szCs w:val="20"/>
              </w:rPr>
              <w:t>For the planning, regulation, and supervision of forest and land utilization.</w:t>
            </w:r>
          </w:p>
        </w:tc>
        <w:tc>
          <w:tcPr>
            <w:tcW w:w="3483" w:type="dxa"/>
          </w:tcPr>
          <w:p w14:paraId="1F31165C" w14:textId="77777777" w:rsidR="00D576D4" w:rsidRPr="00447C42" w:rsidRDefault="00D576D4" w:rsidP="00FC6DD2">
            <w:pPr>
              <w:spacing w:after="160" w:line="278" w:lineRule="auto"/>
              <w:rPr>
                <w:rFonts w:cstheme="minorHAnsi"/>
                <w:sz w:val="20"/>
                <w:szCs w:val="20"/>
              </w:rPr>
            </w:pPr>
            <w:r w:rsidRPr="00447C42">
              <w:rPr>
                <w:rFonts w:cstheme="minorHAnsi"/>
                <w:sz w:val="20"/>
                <w:szCs w:val="20"/>
              </w:rPr>
              <w:t xml:space="preserve">Delineation of utilization plans through </w:t>
            </w:r>
            <w:r w:rsidRPr="00447C42">
              <w:rPr>
                <w:rFonts w:cstheme="minorHAnsi"/>
                <w:b/>
                <w:bCs/>
                <w:sz w:val="20"/>
                <w:szCs w:val="20"/>
              </w:rPr>
              <w:t>designated land-use directions</w:t>
            </w:r>
            <w:r w:rsidRPr="00447C42">
              <w:rPr>
                <w:rFonts w:cstheme="minorHAnsi"/>
                <w:sz w:val="20"/>
                <w:szCs w:val="20"/>
              </w:rPr>
              <w:t xml:space="preserve">, </w:t>
            </w:r>
            <w:r w:rsidRPr="00447C42">
              <w:rPr>
                <w:rFonts w:cstheme="minorHAnsi"/>
                <w:b/>
                <w:bCs/>
                <w:sz w:val="20"/>
                <w:szCs w:val="20"/>
              </w:rPr>
              <w:t>zoning</w:t>
            </w:r>
            <w:r w:rsidRPr="00447C42">
              <w:rPr>
                <w:rFonts w:cstheme="minorHAnsi"/>
                <w:sz w:val="20"/>
                <w:szCs w:val="20"/>
              </w:rPr>
              <w:t xml:space="preserve"> of work areas, and </w:t>
            </w:r>
            <w:r w:rsidRPr="00447C42">
              <w:rPr>
                <w:rFonts w:cstheme="minorHAnsi"/>
                <w:b/>
                <w:bCs/>
                <w:sz w:val="20"/>
                <w:szCs w:val="20"/>
              </w:rPr>
              <w:t>allocation of utilization areas</w:t>
            </w:r>
            <w:r w:rsidRPr="00447C42">
              <w:rPr>
                <w:rFonts w:cstheme="minorHAnsi"/>
                <w:sz w:val="20"/>
                <w:szCs w:val="20"/>
              </w:rPr>
              <w:t>.</w:t>
            </w:r>
          </w:p>
        </w:tc>
      </w:tr>
      <w:tr w:rsidR="00D576D4" w:rsidRPr="00447C42" w14:paraId="7A324366" w14:textId="77777777" w:rsidTr="000F25BC">
        <w:tc>
          <w:tcPr>
            <w:tcW w:w="2405" w:type="dxa"/>
          </w:tcPr>
          <w:p w14:paraId="08C1E6ED" w14:textId="77777777" w:rsidR="00D576D4" w:rsidRPr="004634B1" w:rsidRDefault="00D576D4" w:rsidP="00FC6DD2">
            <w:pPr>
              <w:spacing w:after="160" w:line="278" w:lineRule="auto"/>
              <w:rPr>
                <w:rFonts w:cstheme="minorHAnsi"/>
                <w:b/>
                <w:bCs/>
                <w:sz w:val="20"/>
                <w:szCs w:val="20"/>
              </w:rPr>
            </w:pPr>
            <w:r w:rsidRPr="004634B1">
              <w:rPr>
                <w:rFonts w:cstheme="minorHAnsi"/>
                <w:b/>
                <w:bCs/>
                <w:sz w:val="20"/>
                <w:szCs w:val="20"/>
              </w:rPr>
              <w:t>Area management</w:t>
            </w:r>
          </w:p>
        </w:tc>
        <w:tc>
          <w:tcPr>
            <w:tcW w:w="2900" w:type="dxa"/>
          </w:tcPr>
          <w:p w14:paraId="11C4CA4C" w14:textId="77777777" w:rsidR="00D576D4" w:rsidRPr="00447C42" w:rsidRDefault="00D576D4" w:rsidP="00FC6DD2">
            <w:pPr>
              <w:spacing w:after="160" w:line="278" w:lineRule="auto"/>
              <w:rPr>
                <w:rFonts w:cstheme="minorHAnsi"/>
                <w:sz w:val="20"/>
                <w:szCs w:val="20"/>
              </w:rPr>
            </w:pPr>
            <w:r w:rsidRPr="00447C42">
              <w:rPr>
                <w:rFonts w:cstheme="minorHAnsi"/>
                <w:sz w:val="20"/>
                <w:szCs w:val="20"/>
              </w:rPr>
              <w:t>For territorial control, regional planning, and organizational management.</w:t>
            </w:r>
          </w:p>
        </w:tc>
        <w:tc>
          <w:tcPr>
            <w:tcW w:w="3483" w:type="dxa"/>
          </w:tcPr>
          <w:p w14:paraId="459181ED" w14:textId="77777777" w:rsidR="00D576D4" w:rsidRPr="00447C42" w:rsidRDefault="00D576D4" w:rsidP="00FC6DD2">
            <w:pPr>
              <w:spacing w:after="160" w:line="278" w:lineRule="auto"/>
              <w:rPr>
                <w:rFonts w:cstheme="minorHAnsi"/>
                <w:sz w:val="20"/>
                <w:szCs w:val="20"/>
              </w:rPr>
            </w:pPr>
            <w:r w:rsidRPr="00447C42">
              <w:rPr>
                <w:rFonts w:cstheme="minorHAnsi"/>
                <w:sz w:val="20"/>
                <w:szCs w:val="20"/>
              </w:rPr>
              <w:t xml:space="preserve">Structured through the division of </w:t>
            </w:r>
            <w:r w:rsidRPr="00447C42">
              <w:rPr>
                <w:rFonts w:cstheme="minorHAnsi"/>
                <w:b/>
                <w:bCs/>
                <w:sz w:val="20"/>
                <w:szCs w:val="20"/>
              </w:rPr>
              <w:t>management units</w:t>
            </w:r>
            <w:r w:rsidRPr="00447C42">
              <w:rPr>
                <w:rFonts w:cstheme="minorHAnsi"/>
                <w:sz w:val="20"/>
                <w:szCs w:val="20"/>
              </w:rPr>
              <w:t xml:space="preserve">, </w:t>
            </w:r>
            <w:r w:rsidRPr="00447C42">
              <w:rPr>
                <w:rFonts w:cstheme="minorHAnsi"/>
                <w:b/>
                <w:bCs/>
                <w:sz w:val="20"/>
                <w:szCs w:val="20"/>
              </w:rPr>
              <w:t>work blocks</w:t>
            </w:r>
            <w:r w:rsidRPr="00447C42">
              <w:rPr>
                <w:rFonts w:cstheme="minorHAnsi"/>
                <w:sz w:val="20"/>
                <w:szCs w:val="20"/>
              </w:rPr>
              <w:t xml:space="preserve">, and </w:t>
            </w:r>
            <w:r w:rsidRPr="00447C42">
              <w:rPr>
                <w:rFonts w:cstheme="minorHAnsi"/>
                <w:b/>
                <w:bCs/>
                <w:sz w:val="20"/>
                <w:szCs w:val="20"/>
              </w:rPr>
              <w:t>work plots</w:t>
            </w:r>
            <w:r w:rsidRPr="00447C42">
              <w:rPr>
                <w:rFonts w:cstheme="minorHAnsi"/>
                <w:sz w:val="20"/>
                <w:szCs w:val="20"/>
              </w:rPr>
              <w:t>.</w:t>
            </w:r>
          </w:p>
        </w:tc>
      </w:tr>
    </w:tbl>
    <w:p w14:paraId="1272BC4B" w14:textId="77777777" w:rsidR="00757FDB" w:rsidRDefault="00757FDB" w:rsidP="00AC4A8F">
      <w:pPr>
        <w:jc w:val="both"/>
        <w:rPr>
          <w:rFonts w:cstheme="minorHAnsi"/>
        </w:rPr>
      </w:pPr>
    </w:p>
    <w:p w14:paraId="5E760FD1" w14:textId="7249C0B4" w:rsidR="00757FDB" w:rsidRDefault="00757FDB" w:rsidP="00AC4A8F">
      <w:pPr>
        <w:jc w:val="both"/>
        <w:rPr>
          <w:rFonts w:cstheme="minorHAnsi"/>
        </w:rPr>
      </w:pPr>
      <w:r w:rsidRPr="00757FDB">
        <w:rPr>
          <w:rFonts w:cstheme="minorHAnsi"/>
        </w:rPr>
        <w:t>The forest management and utilization plan for PT REKI’s concessions aims to guide land-use strategies, ensuring that forest and land resources are more effectively allocated to achieve sustainable forest management. The previously outlined land-use directions will inform the zoning and allocation of forest areas for various business purposes</w:t>
      </w:r>
      <w:r>
        <w:rPr>
          <w:rFonts w:cstheme="minorHAnsi"/>
        </w:rPr>
        <w:t>.</w:t>
      </w:r>
    </w:p>
    <w:p w14:paraId="3FB62925" w14:textId="2022FA0C" w:rsidR="00D576D4" w:rsidRPr="00447C42" w:rsidRDefault="00757FDB" w:rsidP="00AC4A8F">
      <w:pPr>
        <w:jc w:val="both"/>
        <w:rPr>
          <w:rFonts w:cstheme="minorHAnsi"/>
        </w:rPr>
      </w:pPr>
      <w:r>
        <w:rPr>
          <w:rFonts w:cstheme="minorHAnsi"/>
        </w:rPr>
        <w:t>As described earlier</w:t>
      </w:r>
      <w:r w:rsidR="00D576D4" w:rsidRPr="00447C42">
        <w:rPr>
          <w:rFonts w:cstheme="minorHAnsi"/>
        </w:rPr>
        <w:t xml:space="preserve">, PT REKI </w:t>
      </w:r>
      <w:r w:rsidR="00DE0D4E">
        <w:rPr>
          <w:rFonts w:cstheme="minorHAnsi"/>
        </w:rPr>
        <w:t xml:space="preserve">currently </w:t>
      </w:r>
      <w:r w:rsidR="00D576D4" w:rsidRPr="00447C42">
        <w:rPr>
          <w:rFonts w:cstheme="minorHAnsi"/>
        </w:rPr>
        <w:t xml:space="preserve">holds two </w:t>
      </w:r>
      <w:r w:rsidRPr="00447C42">
        <w:rPr>
          <w:b/>
          <w:bCs/>
        </w:rPr>
        <w:t xml:space="preserve">Forest Utilization Business Permits for Environmental Services </w:t>
      </w:r>
      <w:r w:rsidRPr="00447C42">
        <w:rPr>
          <w:b/>
          <w:bCs/>
          <w:i/>
          <w:iCs/>
        </w:rPr>
        <w:t>(PBPH Jasa Lingkungan)</w:t>
      </w:r>
      <w:r w:rsidR="00D576D4" w:rsidRPr="00447C42">
        <w:rPr>
          <w:rFonts w:cstheme="minorHAnsi"/>
        </w:rPr>
        <w:t xml:space="preserve"> </w:t>
      </w:r>
      <w:r>
        <w:rPr>
          <w:rFonts w:cstheme="minorHAnsi"/>
        </w:rPr>
        <w:t>issued</w:t>
      </w:r>
      <w:r w:rsidR="00D576D4" w:rsidRPr="00447C42">
        <w:rPr>
          <w:rFonts w:cstheme="minorHAnsi"/>
        </w:rPr>
        <w:t xml:space="preserve"> by the Minister of Environment and Forestry (KLHK) in 202</w:t>
      </w:r>
      <w:r>
        <w:rPr>
          <w:rFonts w:cstheme="minorHAnsi"/>
        </w:rPr>
        <w:t>1</w:t>
      </w:r>
      <w:r w:rsidR="00D576D4" w:rsidRPr="00447C42">
        <w:rPr>
          <w:rFonts w:cstheme="minorHAnsi"/>
        </w:rPr>
        <w:t xml:space="preserve">, as </w:t>
      </w:r>
      <w:r>
        <w:rPr>
          <w:rFonts w:cstheme="minorHAnsi"/>
        </w:rPr>
        <w:t xml:space="preserve">the transformation of the </w:t>
      </w:r>
      <w:r w:rsidR="00D576D4" w:rsidRPr="00447C42">
        <w:rPr>
          <w:rFonts w:cstheme="minorHAnsi"/>
        </w:rPr>
        <w:t xml:space="preserve">two </w:t>
      </w:r>
      <w:r w:rsidR="00D576D4" w:rsidRPr="00447C42">
        <w:rPr>
          <w:rFonts w:cstheme="minorHAnsi"/>
          <w:b/>
          <w:bCs/>
        </w:rPr>
        <w:t xml:space="preserve">previous </w:t>
      </w:r>
      <w:bookmarkStart w:id="26" w:name="_Hlk203144092"/>
      <w:r w:rsidR="00D576D4" w:rsidRPr="00447C42">
        <w:rPr>
          <w:rFonts w:cstheme="minorHAnsi"/>
          <w:b/>
          <w:bCs/>
        </w:rPr>
        <w:t xml:space="preserve">Timber Forest Product Utilization Permits – Ecosystem Restoration </w:t>
      </w:r>
      <w:r w:rsidR="00D576D4" w:rsidRPr="00757FDB">
        <w:rPr>
          <w:rFonts w:cstheme="minorHAnsi"/>
          <w:b/>
          <w:bCs/>
          <w:i/>
          <w:iCs/>
        </w:rPr>
        <w:t>(IUPHHK-RE)</w:t>
      </w:r>
      <w:r w:rsidR="00D576D4" w:rsidRPr="00447C42">
        <w:rPr>
          <w:rFonts w:cstheme="minorHAnsi"/>
        </w:rPr>
        <w:t xml:space="preserve"> </w:t>
      </w:r>
      <w:bookmarkEnd w:id="26"/>
      <w:r>
        <w:rPr>
          <w:rFonts w:cstheme="minorHAnsi"/>
        </w:rPr>
        <w:t xml:space="preserve">granted </w:t>
      </w:r>
      <w:r w:rsidR="00D576D4" w:rsidRPr="00447C42">
        <w:rPr>
          <w:rFonts w:cstheme="minorHAnsi"/>
        </w:rPr>
        <w:t>by the Minister of Forestry in 200</w:t>
      </w:r>
      <w:r>
        <w:rPr>
          <w:rFonts w:cstheme="minorHAnsi"/>
        </w:rPr>
        <w:t>7</w:t>
      </w:r>
      <w:r w:rsidR="00D576D4" w:rsidRPr="00447C42">
        <w:rPr>
          <w:rFonts w:cstheme="minorHAnsi"/>
        </w:rPr>
        <w:t xml:space="preserve"> and 2010. Both </w:t>
      </w:r>
      <w:r>
        <w:rPr>
          <w:rFonts w:cstheme="minorHAnsi"/>
        </w:rPr>
        <w:t>business permits</w:t>
      </w:r>
      <w:r w:rsidR="00D576D4" w:rsidRPr="00447C42">
        <w:rPr>
          <w:rFonts w:cstheme="minorHAnsi"/>
        </w:rPr>
        <w:t xml:space="preserve"> held by PT REKI are classified as </w:t>
      </w:r>
      <w:r w:rsidR="00D576D4" w:rsidRPr="00757FDB">
        <w:rPr>
          <w:rFonts w:cstheme="minorHAnsi"/>
          <w:i/>
          <w:iCs/>
        </w:rPr>
        <w:t>PBPH</w:t>
      </w:r>
      <w:r w:rsidR="00D576D4" w:rsidRPr="00447C42">
        <w:rPr>
          <w:rFonts w:cstheme="minorHAnsi"/>
        </w:rPr>
        <w:t xml:space="preserve"> for Environmental Service Utilization, due to their original permits being IUPHHK-RE.</w:t>
      </w:r>
    </w:p>
    <w:p w14:paraId="31E50664" w14:textId="12F287B5" w:rsidR="002E1116" w:rsidRDefault="002E1116" w:rsidP="00572EA0">
      <w:pPr>
        <w:spacing w:after="240"/>
        <w:jc w:val="both"/>
        <w:rPr>
          <w:rFonts w:cstheme="minorHAnsi"/>
        </w:rPr>
      </w:pPr>
      <w:r w:rsidRPr="002E1116">
        <w:rPr>
          <w:rFonts w:cstheme="minorHAnsi"/>
        </w:rPr>
        <w:t xml:space="preserve">Furthermore, as the initial permits and approved Environmental Impact Assessment </w:t>
      </w:r>
      <w:r w:rsidRPr="00757FDB">
        <w:rPr>
          <w:rFonts w:cstheme="minorHAnsi"/>
          <w:i/>
          <w:iCs/>
        </w:rPr>
        <w:t>(AMDAL)</w:t>
      </w:r>
      <w:r w:rsidRPr="002E1116">
        <w:rPr>
          <w:rFonts w:cstheme="minorHAnsi"/>
        </w:rPr>
        <w:t xml:space="preserve"> were issued for forest restoration, the predominant category of environmental service utilization </w:t>
      </w:r>
      <w:r w:rsidR="00757FDB">
        <w:rPr>
          <w:rFonts w:cstheme="minorHAnsi"/>
        </w:rPr>
        <w:t xml:space="preserve">in PT REKI’s concessions </w:t>
      </w:r>
      <w:r w:rsidRPr="002E1116">
        <w:rPr>
          <w:rFonts w:cstheme="minorHAnsi"/>
        </w:rPr>
        <w:t xml:space="preserve">will be </w:t>
      </w:r>
      <w:r w:rsidR="0053265B">
        <w:rPr>
          <w:rFonts w:cstheme="minorHAnsi"/>
          <w:b/>
          <w:bCs/>
        </w:rPr>
        <w:t>E</w:t>
      </w:r>
      <w:r w:rsidRPr="002E1116">
        <w:rPr>
          <w:rFonts w:cstheme="minorHAnsi"/>
          <w:b/>
          <w:bCs/>
        </w:rPr>
        <w:t xml:space="preserve">nvironmental </w:t>
      </w:r>
      <w:r w:rsidR="0053265B">
        <w:rPr>
          <w:rFonts w:cstheme="minorHAnsi"/>
          <w:b/>
          <w:bCs/>
        </w:rPr>
        <w:t>R</w:t>
      </w:r>
      <w:r w:rsidRPr="002E1116">
        <w:rPr>
          <w:rFonts w:cstheme="minorHAnsi"/>
          <w:b/>
          <w:bCs/>
        </w:rPr>
        <w:t>ecovery</w:t>
      </w:r>
      <w:r w:rsidRPr="002E1116">
        <w:rPr>
          <w:rFonts w:cstheme="minorHAnsi"/>
        </w:rPr>
        <w:t>. However, within the multi-business forestry framework, PT REKI should also explore additional environmental service opportunities, such as carbon storage and sequestration, biodiversity protection, and ecotourism</w:t>
      </w:r>
      <w:r w:rsidR="00805D86">
        <w:rPr>
          <w:rFonts w:cstheme="minorHAnsi"/>
        </w:rPr>
        <w:t xml:space="preserve"> to form the business foundation of </w:t>
      </w:r>
      <w:r w:rsidR="00805D86" w:rsidRPr="00805D86">
        <w:rPr>
          <w:rFonts w:cstheme="minorHAnsi"/>
          <w:b/>
          <w:bCs/>
        </w:rPr>
        <w:t>Nature-based Solution</w:t>
      </w:r>
      <w:r w:rsidR="00755709">
        <w:rPr>
          <w:rFonts w:cstheme="minorHAnsi"/>
          <w:b/>
          <w:bCs/>
        </w:rPr>
        <w:t>s</w:t>
      </w:r>
      <w:r>
        <w:rPr>
          <w:rFonts w:cstheme="minorHAnsi"/>
        </w:rPr>
        <w:t>.</w:t>
      </w:r>
      <w:r w:rsidR="00757FDB">
        <w:rPr>
          <w:rFonts w:cstheme="minorHAnsi"/>
        </w:rPr>
        <w:t xml:space="preserve"> In addition, </w:t>
      </w:r>
      <w:r w:rsidR="00DE0D4E">
        <w:rPr>
          <w:rFonts w:cstheme="minorHAnsi"/>
        </w:rPr>
        <w:t xml:space="preserve">forestry businesses based on the </w:t>
      </w:r>
      <w:r w:rsidR="00757FDB">
        <w:rPr>
          <w:rFonts w:cstheme="minorHAnsi"/>
        </w:rPr>
        <w:t>utilization of non-timber forest products</w:t>
      </w:r>
      <w:r w:rsidR="00DE0D4E">
        <w:rPr>
          <w:rFonts w:cstheme="minorHAnsi"/>
        </w:rPr>
        <w:t xml:space="preserve"> and forest areas </w:t>
      </w:r>
      <w:r w:rsidR="00805D86">
        <w:rPr>
          <w:rFonts w:cstheme="minorHAnsi"/>
        </w:rPr>
        <w:t>should</w:t>
      </w:r>
      <w:r w:rsidR="00DE0D4E">
        <w:rPr>
          <w:rFonts w:cstheme="minorHAnsi"/>
        </w:rPr>
        <w:t xml:space="preserve"> also be </w:t>
      </w:r>
      <w:r w:rsidR="00805D86">
        <w:rPr>
          <w:rFonts w:cstheme="minorHAnsi"/>
        </w:rPr>
        <w:t>inte</w:t>
      </w:r>
      <w:r w:rsidR="00B45D32">
        <w:rPr>
          <w:rFonts w:cstheme="minorHAnsi"/>
        </w:rPr>
        <w:t>grated.</w:t>
      </w:r>
    </w:p>
    <w:p w14:paraId="383DAC99" w14:textId="13511744" w:rsidR="00487929" w:rsidRPr="00DD37D1" w:rsidRDefault="00DD37D1" w:rsidP="00572EA0">
      <w:pPr>
        <w:spacing w:after="240"/>
        <w:jc w:val="both"/>
        <w:rPr>
          <w:rFonts w:cstheme="minorHAnsi"/>
        </w:rPr>
      </w:pPr>
      <w:r w:rsidRPr="00DD37D1">
        <w:rPr>
          <w:rFonts w:cstheme="minorHAnsi"/>
        </w:rPr>
        <w:t>A simplified zoning framework has been established to guide future land-use planning, based on current land utilization, forest cover, and planned forest utilization within PT REKI's concessions, in accordance with government requirements.</w:t>
      </w:r>
      <w:r>
        <w:rPr>
          <w:rFonts w:cstheme="minorHAnsi"/>
        </w:rPr>
        <w:t xml:space="preserve"> </w:t>
      </w:r>
      <w:r w:rsidR="00F70394" w:rsidRPr="0053265B">
        <w:rPr>
          <w:rFonts w:cstheme="minorHAnsi"/>
        </w:rPr>
        <w:t xml:space="preserve">The zonation divided the concession areas into </w:t>
      </w:r>
      <w:bookmarkStart w:id="27" w:name="_Hlk203142747"/>
      <w:r w:rsidR="00F70394" w:rsidRPr="00CD3CB2">
        <w:rPr>
          <w:rFonts w:cstheme="minorHAnsi"/>
          <w:b/>
          <w:bCs/>
        </w:rPr>
        <w:t>protection areas</w:t>
      </w:r>
      <w:r w:rsidR="00F70394" w:rsidRPr="0053265B">
        <w:rPr>
          <w:rFonts w:cstheme="minorHAnsi"/>
        </w:rPr>
        <w:t xml:space="preserve"> </w:t>
      </w:r>
      <w:r w:rsidR="00F70394" w:rsidRPr="0053265B">
        <w:rPr>
          <w:rFonts w:cstheme="minorHAnsi"/>
          <w:i/>
          <w:iCs/>
        </w:rPr>
        <w:t>(Kawasan lindung)</w:t>
      </w:r>
      <w:r w:rsidR="00F70394" w:rsidRPr="0053265B">
        <w:rPr>
          <w:rFonts w:cstheme="minorHAnsi"/>
        </w:rPr>
        <w:t xml:space="preserve"> </w:t>
      </w:r>
      <w:bookmarkEnd w:id="27"/>
      <w:r w:rsidR="00F70394" w:rsidRPr="0053265B">
        <w:rPr>
          <w:rFonts w:cstheme="minorHAnsi"/>
        </w:rPr>
        <w:t xml:space="preserve">and </w:t>
      </w:r>
      <w:r w:rsidR="00F70394" w:rsidRPr="00CD3CB2">
        <w:rPr>
          <w:rFonts w:cstheme="minorHAnsi"/>
          <w:b/>
          <w:bCs/>
        </w:rPr>
        <w:t>production areas</w:t>
      </w:r>
      <w:r w:rsidR="00F70394" w:rsidRPr="0053265B">
        <w:rPr>
          <w:rFonts w:cstheme="minorHAnsi"/>
        </w:rPr>
        <w:t xml:space="preserve"> </w:t>
      </w:r>
      <w:r w:rsidR="00F70394" w:rsidRPr="0053265B">
        <w:rPr>
          <w:rFonts w:cstheme="minorHAnsi"/>
          <w:i/>
          <w:iCs/>
        </w:rPr>
        <w:t>(areal produksi).</w:t>
      </w:r>
    </w:p>
    <w:p w14:paraId="2763C2B6" w14:textId="77777777" w:rsidR="00D576D4" w:rsidRPr="00447C42" w:rsidRDefault="00D576D4" w:rsidP="004E4234">
      <w:pPr>
        <w:pStyle w:val="Heading3"/>
        <w:numPr>
          <w:ilvl w:val="0"/>
          <w:numId w:val="10"/>
        </w:numPr>
        <w:spacing w:after="200"/>
        <w:ind w:left="706"/>
        <w:rPr>
          <w:rFonts w:cstheme="minorHAnsi"/>
          <w:sz w:val="28"/>
          <w:szCs w:val="28"/>
        </w:rPr>
      </w:pPr>
      <w:bookmarkStart w:id="28" w:name="_Toc203145167"/>
      <w:r w:rsidRPr="00447C42">
        <w:rPr>
          <w:rFonts w:cstheme="minorHAnsi"/>
          <w:sz w:val="28"/>
          <w:szCs w:val="28"/>
        </w:rPr>
        <w:t xml:space="preserve">Protection areas </w:t>
      </w:r>
      <w:r w:rsidRPr="00447C42">
        <w:rPr>
          <w:rFonts w:cstheme="minorHAnsi"/>
          <w:i/>
          <w:iCs/>
          <w:sz w:val="28"/>
          <w:szCs w:val="28"/>
        </w:rPr>
        <w:t>(Kawasan Lindung)</w:t>
      </w:r>
      <w:bookmarkEnd w:id="28"/>
    </w:p>
    <w:p w14:paraId="393181AE" w14:textId="77777777" w:rsidR="00D576D4" w:rsidRPr="00447C42" w:rsidRDefault="00D576D4" w:rsidP="00BA20EF">
      <w:pPr>
        <w:pStyle w:val="Heading4"/>
        <w:spacing w:before="0" w:after="160"/>
        <w:ind w:left="720"/>
        <w:rPr>
          <w:rFonts w:cstheme="minorHAnsi"/>
          <w:sz w:val="24"/>
          <w:szCs w:val="24"/>
        </w:rPr>
      </w:pPr>
      <w:r w:rsidRPr="00447C42">
        <w:rPr>
          <w:rFonts w:cstheme="minorHAnsi"/>
          <w:sz w:val="24"/>
          <w:szCs w:val="24"/>
        </w:rPr>
        <w:t>A.1. Identification of protection areas</w:t>
      </w:r>
    </w:p>
    <w:p w14:paraId="554C0B09" w14:textId="77777777" w:rsidR="00C30F14" w:rsidRPr="00646C07" w:rsidRDefault="00C30F14" w:rsidP="00C30F14">
      <w:pPr>
        <w:spacing w:line="259" w:lineRule="auto"/>
        <w:jc w:val="center"/>
        <w:rPr>
          <w:rFonts w:eastAsia="Calibri" w:cstheme="minorHAnsi"/>
          <w:b/>
          <w:bCs/>
          <w:u w:val="single"/>
        </w:rPr>
      </w:pPr>
      <w:r>
        <w:rPr>
          <w:rFonts w:eastAsia="Calibri" w:cstheme="minorHAnsi"/>
          <w:b/>
          <w:bCs/>
          <w:u w:val="single"/>
        </w:rPr>
        <w:t>Strategies t</w:t>
      </w:r>
      <w:r w:rsidRPr="00646C07">
        <w:rPr>
          <w:rFonts w:eastAsia="Calibri" w:cstheme="minorHAnsi"/>
          <w:b/>
          <w:bCs/>
          <w:u w:val="single"/>
        </w:rPr>
        <w:t xml:space="preserve">o be </w:t>
      </w:r>
      <w:r>
        <w:rPr>
          <w:rFonts w:eastAsia="Calibri" w:cstheme="minorHAnsi"/>
          <w:b/>
          <w:bCs/>
          <w:u w:val="single"/>
        </w:rPr>
        <w:t>discussed</w:t>
      </w:r>
    </w:p>
    <w:p w14:paraId="09407C73" w14:textId="3E3591AB" w:rsidR="00AC4A8F" w:rsidRPr="00447C42" w:rsidRDefault="00D576D4" w:rsidP="00AC4A8F">
      <w:pPr>
        <w:jc w:val="both"/>
        <w:rPr>
          <w:rFonts w:cstheme="minorHAnsi"/>
        </w:rPr>
      </w:pPr>
      <w:r w:rsidRPr="00447C42">
        <w:rPr>
          <w:rFonts w:cstheme="minorHAnsi"/>
        </w:rPr>
        <w:lastRenderedPageBreak/>
        <w:t>To maximize the utilization of environmental services</w:t>
      </w:r>
      <w:r w:rsidR="000A13C9">
        <w:rPr>
          <w:rFonts w:cstheme="minorHAnsi"/>
        </w:rPr>
        <w:t xml:space="preserve"> for </w:t>
      </w:r>
      <w:r w:rsidR="000A13C9" w:rsidRPr="00CD3CB2">
        <w:rPr>
          <w:rFonts w:cstheme="minorHAnsi"/>
          <w:b/>
          <w:bCs/>
        </w:rPr>
        <w:t>Nature-based Solutions</w:t>
      </w:r>
      <w:r w:rsidR="000A13C9">
        <w:rPr>
          <w:rFonts w:cstheme="minorHAnsi"/>
        </w:rPr>
        <w:t xml:space="preserve"> businesses</w:t>
      </w:r>
      <w:r w:rsidRPr="00447C42">
        <w:rPr>
          <w:rFonts w:cstheme="minorHAnsi"/>
        </w:rPr>
        <w:t xml:space="preserve">, PT REKI must preserve and manage its natural assets, including natural forests and biodiversity within its two concession areas. Considering these factors, PT REKI has designated a significant portion of its two concession areas as </w:t>
      </w:r>
      <w:r w:rsidRPr="00447C42">
        <w:rPr>
          <w:rFonts w:cstheme="minorHAnsi"/>
          <w:b/>
          <w:bCs/>
        </w:rPr>
        <w:t>protection areas</w:t>
      </w:r>
      <w:r w:rsidRPr="00447C42">
        <w:rPr>
          <w:rFonts w:cstheme="minorHAnsi"/>
        </w:rPr>
        <w:t xml:space="preserve"> to support </w:t>
      </w:r>
      <w:r w:rsidRPr="00447C42">
        <w:rPr>
          <w:rFonts w:cstheme="minorHAnsi"/>
          <w:b/>
          <w:bCs/>
        </w:rPr>
        <w:t>natural forest and biodiversity conservation</w:t>
      </w:r>
      <w:r w:rsidRPr="00447C42">
        <w:rPr>
          <w:rFonts w:cstheme="minorHAnsi"/>
        </w:rPr>
        <w:t>, ensuring a strong foundation for developing environmental service initiatives.</w:t>
      </w:r>
    </w:p>
    <w:p w14:paraId="721D4AA9" w14:textId="6464C759" w:rsidR="00D576D4" w:rsidRPr="00447C42" w:rsidRDefault="00D576D4" w:rsidP="00AC4A8F">
      <w:pPr>
        <w:jc w:val="both"/>
        <w:rPr>
          <w:rFonts w:cstheme="minorHAnsi"/>
        </w:rPr>
      </w:pPr>
      <w:r w:rsidRPr="00447C42">
        <w:rPr>
          <w:rFonts w:cstheme="minorHAnsi"/>
        </w:rPr>
        <w:t xml:space="preserve">Although environmental service utilization can also be implemented in </w:t>
      </w:r>
      <w:r w:rsidRPr="00447C42">
        <w:rPr>
          <w:rFonts w:cstheme="minorHAnsi"/>
          <w:b/>
          <w:bCs/>
        </w:rPr>
        <w:t xml:space="preserve">production areas </w:t>
      </w:r>
      <w:r w:rsidRPr="00447C42">
        <w:rPr>
          <w:rFonts w:cstheme="minorHAnsi"/>
        </w:rPr>
        <w:t xml:space="preserve">(cultivation areas), PT REKI has decided to prioritize its development in </w:t>
      </w:r>
      <w:r w:rsidRPr="00447C42">
        <w:rPr>
          <w:rFonts w:cstheme="minorHAnsi"/>
          <w:b/>
          <w:bCs/>
        </w:rPr>
        <w:t>protection areas</w:t>
      </w:r>
      <w:r w:rsidRPr="00447C42">
        <w:rPr>
          <w:rFonts w:cstheme="minorHAnsi"/>
        </w:rPr>
        <w:t xml:space="preserve"> based on several strategic considerations.</w:t>
      </w:r>
    </w:p>
    <w:p w14:paraId="68C623B0" w14:textId="77777777" w:rsidR="00D576D4" w:rsidRPr="00447C42" w:rsidRDefault="00D576D4" w:rsidP="00AC4A8F">
      <w:pPr>
        <w:jc w:val="both"/>
        <w:rPr>
          <w:rFonts w:cstheme="minorHAnsi"/>
        </w:rPr>
      </w:pPr>
      <w:r w:rsidRPr="00447C42">
        <w:rPr>
          <w:rFonts w:cstheme="minorHAnsi"/>
        </w:rPr>
        <w:t xml:space="preserve">First, in line with government regulations on work area arrangement, PT REKI’s protection areas serve as </w:t>
      </w:r>
      <w:r w:rsidRPr="00CD3CB2">
        <w:rPr>
          <w:rFonts w:cstheme="minorHAnsi"/>
          <w:b/>
          <w:bCs/>
        </w:rPr>
        <w:t>germplasm conservation</w:t>
      </w:r>
      <w:r w:rsidRPr="00447C42">
        <w:rPr>
          <w:rFonts w:cstheme="minorHAnsi"/>
        </w:rPr>
        <w:t xml:space="preserve"> zones and </w:t>
      </w:r>
      <w:r w:rsidRPr="00CD3CB2">
        <w:rPr>
          <w:rFonts w:cstheme="minorHAnsi"/>
          <w:b/>
          <w:bCs/>
        </w:rPr>
        <w:t>wildlife protection areas</w:t>
      </w:r>
      <w:r w:rsidRPr="00447C42">
        <w:rPr>
          <w:rFonts w:cstheme="minorHAnsi"/>
        </w:rPr>
        <w:t>. Aligning these conservation objectives will enhance the effectiveness of environmental service management and utilization.</w:t>
      </w:r>
    </w:p>
    <w:p w14:paraId="1453FF2A" w14:textId="77777777" w:rsidR="00D576D4" w:rsidRPr="00447C42" w:rsidRDefault="00D576D4" w:rsidP="00AC4A8F">
      <w:pPr>
        <w:jc w:val="both"/>
        <w:rPr>
          <w:rFonts w:cstheme="minorHAnsi"/>
        </w:rPr>
      </w:pPr>
      <w:r w:rsidRPr="00447C42">
        <w:rPr>
          <w:rFonts w:cstheme="minorHAnsi"/>
        </w:rPr>
        <w:t xml:space="preserve">Second, the lowland tropical forests within PT REKI’s concession provide a </w:t>
      </w:r>
      <w:r w:rsidRPr="00CD3CB2">
        <w:rPr>
          <w:rFonts w:cstheme="minorHAnsi"/>
          <w:b/>
          <w:bCs/>
        </w:rPr>
        <w:t>natural habitat</w:t>
      </w:r>
      <w:r w:rsidRPr="00447C42">
        <w:rPr>
          <w:rFonts w:cstheme="minorHAnsi"/>
        </w:rPr>
        <w:t xml:space="preserve"> for various protected and globally endangered species. By incorporating all areas with natural forest cover into protected zones, the conservation and utilization of lowland tropical forests and their biodiversity can be optimized.</w:t>
      </w:r>
    </w:p>
    <w:p w14:paraId="135AF853" w14:textId="694C55A6" w:rsidR="002A17DD" w:rsidRDefault="000A13C9" w:rsidP="003B6D9C">
      <w:pPr>
        <w:spacing w:after="120"/>
        <w:jc w:val="both"/>
        <w:rPr>
          <w:rFonts w:cstheme="minorHAnsi"/>
          <w:b/>
          <w:bCs/>
        </w:rPr>
      </w:pPr>
      <w:r w:rsidRPr="000A13C9">
        <w:rPr>
          <w:rFonts w:cstheme="minorHAnsi"/>
        </w:rPr>
        <w:t xml:space="preserve">In line with the land-use directions, protection areas within PT REKI’s concessions are designated to correspond with core forest </w:t>
      </w:r>
      <w:r w:rsidR="002A17DD">
        <w:rPr>
          <w:rFonts w:cstheme="minorHAnsi"/>
        </w:rPr>
        <w:t>block</w:t>
      </w:r>
      <w:r w:rsidRPr="000A13C9">
        <w:rPr>
          <w:rFonts w:cstheme="minorHAnsi"/>
        </w:rPr>
        <w:t xml:space="preserve">. Their management prioritizes the preservation of natural forests, biodiversity conservation and sustainable use of environmental services in ways that maintain landscape integrity and natural forest cover. The </w:t>
      </w:r>
      <w:r w:rsidRPr="000A13C9">
        <w:rPr>
          <w:rFonts w:cstheme="minorHAnsi"/>
          <w:b/>
          <w:bCs/>
        </w:rPr>
        <w:t xml:space="preserve">core forest </w:t>
      </w:r>
      <w:r w:rsidR="002A17DD">
        <w:rPr>
          <w:rFonts w:cstheme="minorHAnsi"/>
          <w:b/>
          <w:bCs/>
        </w:rPr>
        <w:t xml:space="preserve">block </w:t>
      </w:r>
      <w:r w:rsidRPr="000A13C9">
        <w:rPr>
          <w:rFonts w:cstheme="minorHAnsi"/>
        </w:rPr>
        <w:t xml:space="preserve">previously identified constitutes the </w:t>
      </w:r>
      <w:r w:rsidRPr="000A13C9">
        <w:rPr>
          <w:rFonts w:cstheme="minorHAnsi"/>
          <w:b/>
          <w:bCs/>
        </w:rPr>
        <w:t xml:space="preserve">principal component of these protection </w:t>
      </w:r>
      <w:r w:rsidR="00CD3CB2">
        <w:rPr>
          <w:rFonts w:cstheme="minorHAnsi"/>
          <w:b/>
          <w:bCs/>
        </w:rPr>
        <w:t>areas</w:t>
      </w:r>
      <w:r w:rsidRPr="000A13C9">
        <w:rPr>
          <w:rFonts w:cstheme="minorHAnsi"/>
        </w:rPr>
        <w:t xml:space="preserve"> and is actively managed to prevent fragmentation. As such, these areas reflect the company’s commitment and credibility in safeguarding compact, unfragmented natural forests.</w:t>
      </w:r>
      <w:r w:rsidR="00416F86">
        <w:rPr>
          <w:rFonts w:cstheme="minorHAnsi"/>
        </w:rPr>
        <w:t xml:space="preserve"> </w:t>
      </w:r>
      <w:r w:rsidR="00BB0956" w:rsidRPr="00BB0956">
        <w:rPr>
          <w:rFonts w:cstheme="minorHAnsi"/>
        </w:rPr>
        <w:t xml:space="preserve">In addition, the protection areas also encompass degraded </w:t>
      </w:r>
      <w:r w:rsidR="00CD3CB2">
        <w:rPr>
          <w:rFonts w:cstheme="minorHAnsi"/>
        </w:rPr>
        <w:t>lands</w:t>
      </w:r>
      <w:r w:rsidR="00BB0956" w:rsidRPr="00BB0956">
        <w:rPr>
          <w:rFonts w:cstheme="minorHAnsi"/>
        </w:rPr>
        <w:t xml:space="preserve"> </w:t>
      </w:r>
      <w:r w:rsidR="0016125A">
        <w:rPr>
          <w:rFonts w:cstheme="minorHAnsi"/>
        </w:rPr>
        <w:t xml:space="preserve">and forests </w:t>
      </w:r>
      <w:r w:rsidR="00BB0956" w:rsidRPr="00BB0956">
        <w:rPr>
          <w:rFonts w:cstheme="minorHAnsi"/>
        </w:rPr>
        <w:t xml:space="preserve">within or adjacent to the core forest block, which are designated for </w:t>
      </w:r>
      <w:r w:rsidR="00BB0956" w:rsidRPr="00CD3CB2">
        <w:rPr>
          <w:rFonts w:cstheme="minorHAnsi"/>
          <w:b/>
          <w:bCs/>
        </w:rPr>
        <w:t>ecological rehabilitation</w:t>
      </w:r>
      <w:r w:rsidR="00BB0956" w:rsidRPr="00BB0956">
        <w:rPr>
          <w:rFonts w:cstheme="minorHAnsi"/>
        </w:rPr>
        <w:t xml:space="preserve"> to </w:t>
      </w:r>
      <w:r w:rsidR="00BB0956" w:rsidRPr="00CD3CB2">
        <w:rPr>
          <w:rFonts w:cstheme="minorHAnsi"/>
          <w:b/>
          <w:bCs/>
        </w:rPr>
        <w:t>enhance the integrity of the core forest.</w:t>
      </w:r>
    </w:p>
    <w:p w14:paraId="715C0A6E" w14:textId="77777777" w:rsidR="008C70A3" w:rsidRDefault="008C70A3" w:rsidP="00C30F14">
      <w:pPr>
        <w:spacing w:after="240"/>
        <w:jc w:val="center"/>
        <w:rPr>
          <w:rFonts w:ascii="Calibri" w:eastAsia="Times New Roman" w:hAnsi="Calibri" w:cs="Calibri"/>
        </w:rPr>
      </w:pPr>
      <w:r>
        <w:rPr>
          <w:rFonts w:ascii="Calibri" w:eastAsia="Times New Roman" w:hAnsi="Calibri" w:cs="Calibri"/>
        </w:rPr>
        <w:t>-----</w:t>
      </w:r>
    </w:p>
    <w:p w14:paraId="5C46DB9C" w14:textId="2CD6DA82" w:rsidR="0013142A" w:rsidRDefault="0013142A" w:rsidP="00AC4A8F">
      <w:pPr>
        <w:jc w:val="both"/>
        <w:rPr>
          <w:rFonts w:cstheme="minorHAnsi"/>
        </w:rPr>
      </w:pPr>
      <w:r w:rsidRPr="0013142A">
        <w:rPr>
          <w:rFonts w:cstheme="minorHAnsi"/>
        </w:rPr>
        <w:t xml:space="preserve">To further delineate </w:t>
      </w:r>
      <w:r>
        <w:rPr>
          <w:rFonts w:cstheme="minorHAnsi"/>
        </w:rPr>
        <w:t xml:space="preserve">the </w:t>
      </w:r>
      <w:r w:rsidRPr="0013142A">
        <w:rPr>
          <w:rFonts w:cstheme="minorHAnsi"/>
        </w:rPr>
        <w:t xml:space="preserve">protection areas, their designation within PT REKI’s concessions is primarily guided by </w:t>
      </w:r>
      <w:r w:rsidRPr="00CD3CB2">
        <w:rPr>
          <w:rFonts w:cstheme="minorHAnsi"/>
          <w:b/>
          <w:bCs/>
        </w:rPr>
        <w:t>government-defined criteria</w:t>
      </w:r>
      <w:r w:rsidRPr="0013142A">
        <w:rPr>
          <w:rFonts w:cstheme="minorHAnsi"/>
        </w:rPr>
        <w:t xml:space="preserve">, complemented by </w:t>
      </w:r>
      <w:r w:rsidRPr="00CD3CB2">
        <w:rPr>
          <w:rFonts w:cstheme="minorHAnsi"/>
          <w:b/>
          <w:bCs/>
        </w:rPr>
        <w:t>internally developed standards</w:t>
      </w:r>
      <w:r w:rsidRPr="0013142A">
        <w:rPr>
          <w:rFonts w:cstheme="minorHAnsi"/>
        </w:rPr>
        <w:t xml:space="preserve"> that integrate various operational considerations</w:t>
      </w:r>
      <w:r>
        <w:rPr>
          <w:rFonts w:cstheme="minorHAnsi"/>
        </w:rPr>
        <w:t>.</w:t>
      </w:r>
    </w:p>
    <w:p w14:paraId="00C7EF22" w14:textId="67D3C145" w:rsidR="00D576D4" w:rsidRPr="00447C42" w:rsidRDefault="00D576D4" w:rsidP="00E313B4">
      <w:pPr>
        <w:spacing w:after="80"/>
        <w:jc w:val="both"/>
        <w:rPr>
          <w:rFonts w:cstheme="minorHAnsi"/>
        </w:rPr>
      </w:pPr>
      <w:r w:rsidRPr="00447C42">
        <w:rPr>
          <w:rFonts w:cstheme="minorHAnsi"/>
        </w:rPr>
        <w:t>The main government’s criteria based on Ministerial Regulation 8</w:t>
      </w:r>
      <w:r w:rsidR="00885491">
        <w:rPr>
          <w:rFonts w:cstheme="minorHAnsi"/>
        </w:rPr>
        <w:t>/</w:t>
      </w:r>
      <w:r w:rsidRPr="00447C42">
        <w:rPr>
          <w:rFonts w:cstheme="minorHAnsi"/>
        </w:rPr>
        <w:t>2021 being used are the following.</w:t>
      </w:r>
    </w:p>
    <w:p w14:paraId="112D8E7F" w14:textId="2796D5D5" w:rsidR="00D576D4" w:rsidRPr="00447C42" w:rsidRDefault="00D576D4" w:rsidP="004E4234">
      <w:pPr>
        <w:pStyle w:val="ListParagraph"/>
        <w:numPr>
          <w:ilvl w:val="1"/>
          <w:numId w:val="5"/>
        </w:numPr>
        <w:tabs>
          <w:tab w:val="clear" w:pos="1440"/>
        </w:tabs>
        <w:spacing w:after="0" w:line="278" w:lineRule="auto"/>
        <w:ind w:left="630" w:hanging="274"/>
        <w:contextualSpacing w:val="0"/>
        <w:jc w:val="both"/>
        <w:rPr>
          <w:rFonts w:cstheme="minorHAnsi"/>
          <w:lang w:val="en-GB"/>
        </w:rPr>
      </w:pPr>
      <w:r w:rsidRPr="00447C42">
        <w:rPr>
          <w:rFonts w:cstheme="minorHAnsi"/>
          <w:b/>
          <w:bCs/>
          <w:lang w:val="en-GB"/>
        </w:rPr>
        <w:t>The third criterion</w:t>
      </w:r>
      <w:r w:rsidRPr="00447C42">
        <w:rPr>
          <w:rFonts w:cstheme="minorHAnsi"/>
          <w:lang w:val="en-GB"/>
        </w:rPr>
        <w:t xml:space="preserve"> pertains to the riparian areas of rivers and lakes</w:t>
      </w:r>
      <w:r w:rsidR="000F19D2">
        <w:rPr>
          <w:rFonts w:cstheme="minorHAnsi"/>
          <w:lang w:val="en-GB"/>
        </w:rPr>
        <w:t>:</w:t>
      </w:r>
    </w:p>
    <w:p w14:paraId="4554AB2A" w14:textId="77777777" w:rsidR="000F25BC" w:rsidRPr="00447C42" w:rsidRDefault="00D576D4" w:rsidP="004E4234">
      <w:pPr>
        <w:numPr>
          <w:ilvl w:val="0"/>
          <w:numId w:val="6"/>
        </w:numPr>
        <w:tabs>
          <w:tab w:val="clear" w:pos="720"/>
        </w:tabs>
        <w:spacing w:after="160" w:line="278" w:lineRule="auto"/>
        <w:ind w:left="900" w:hanging="284"/>
        <w:contextualSpacing/>
        <w:jc w:val="both"/>
        <w:rPr>
          <w:rFonts w:cstheme="minorHAnsi"/>
        </w:rPr>
      </w:pPr>
      <w:r w:rsidRPr="00447C42">
        <w:rPr>
          <w:rFonts w:cstheme="minorHAnsi"/>
        </w:rPr>
        <w:t>Areas within 500 meters of the lakeshore</w:t>
      </w:r>
    </w:p>
    <w:p w14:paraId="56C0ED4A" w14:textId="77777777" w:rsidR="000F25BC" w:rsidRPr="00447C42" w:rsidRDefault="00D576D4" w:rsidP="004E4234">
      <w:pPr>
        <w:numPr>
          <w:ilvl w:val="0"/>
          <w:numId w:val="6"/>
        </w:numPr>
        <w:tabs>
          <w:tab w:val="clear" w:pos="720"/>
        </w:tabs>
        <w:spacing w:after="160" w:line="278" w:lineRule="auto"/>
        <w:ind w:left="900" w:hanging="284"/>
        <w:contextualSpacing/>
        <w:jc w:val="both"/>
        <w:rPr>
          <w:rFonts w:cstheme="minorHAnsi"/>
        </w:rPr>
      </w:pPr>
      <w:r w:rsidRPr="00447C42">
        <w:rPr>
          <w:rFonts w:cstheme="minorHAnsi"/>
        </w:rPr>
        <w:t>Areas within 100 meters on both sides of the riverbank</w:t>
      </w:r>
    </w:p>
    <w:p w14:paraId="5B9FE5AF" w14:textId="5A324D00" w:rsidR="00D576D4" w:rsidRPr="00447C42" w:rsidRDefault="00D576D4" w:rsidP="004E4234">
      <w:pPr>
        <w:numPr>
          <w:ilvl w:val="0"/>
          <w:numId w:val="6"/>
        </w:numPr>
        <w:tabs>
          <w:tab w:val="clear" w:pos="720"/>
        </w:tabs>
        <w:spacing w:after="0" w:line="278" w:lineRule="auto"/>
        <w:ind w:left="900" w:hanging="284"/>
        <w:contextualSpacing/>
        <w:jc w:val="both"/>
        <w:rPr>
          <w:rFonts w:cstheme="minorHAnsi"/>
        </w:rPr>
      </w:pPr>
      <w:r w:rsidRPr="00447C42">
        <w:rPr>
          <w:rFonts w:cstheme="minorHAnsi"/>
        </w:rPr>
        <w:t>Areas within 50 meters on both sides of the creek's edge</w:t>
      </w:r>
    </w:p>
    <w:p w14:paraId="203B5D84" w14:textId="37EFDDFA" w:rsidR="00D576D4" w:rsidRPr="00447C42" w:rsidRDefault="00D576D4" w:rsidP="004E4234">
      <w:pPr>
        <w:pStyle w:val="ListParagraph"/>
        <w:numPr>
          <w:ilvl w:val="1"/>
          <w:numId w:val="5"/>
        </w:numPr>
        <w:tabs>
          <w:tab w:val="clear" w:pos="1440"/>
        </w:tabs>
        <w:spacing w:after="0" w:line="278" w:lineRule="auto"/>
        <w:ind w:left="630" w:hanging="274"/>
        <w:contextualSpacing w:val="0"/>
        <w:jc w:val="both"/>
        <w:rPr>
          <w:rFonts w:cstheme="minorHAnsi"/>
          <w:lang w:val="en-GB"/>
        </w:rPr>
      </w:pPr>
      <w:r w:rsidRPr="00447C42">
        <w:rPr>
          <w:rFonts w:cstheme="minorHAnsi"/>
          <w:b/>
          <w:bCs/>
          <w:lang w:val="en-GB"/>
        </w:rPr>
        <w:t>The fifth criterion</w:t>
      </w:r>
      <w:r w:rsidRPr="00447C42">
        <w:rPr>
          <w:rFonts w:cstheme="minorHAnsi"/>
          <w:lang w:val="en-GB"/>
        </w:rPr>
        <w:t xml:space="preserve"> for the buffer zone surrounding the main natural forest bloc</w:t>
      </w:r>
      <w:r w:rsidR="000F19D2">
        <w:rPr>
          <w:rFonts w:cstheme="minorHAnsi"/>
          <w:lang w:val="en-GB"/>
        </w:rPr>
        <w:t>k.</w:t>
      </w:r>
    </w:p>
    <w:p w14:paraId="207F5CDC" w14:textId="77777777" w:rsidR="00D576D4" w:rsidRPr="00447C42" w:rsidRDefault="00D576D4" w:rsidP="004E4234">
      <w:pPr>
        <w:pStyle w:val="ListParagraph"/>
        <w:numPr>
          <w:ilvl w:val="1"/>
          <w:numId w:val="5"/>
        </w:numPr>
        <w:tabs>
          <w:tab w:val="clear" w:pos="1440"/>
        </w:tabs>
        <w:spacing w:after="0" w:line="278" w:lineRule="auto"/>
        <w:ind w:left="630" w:hanging="274"/>
        <w:contextualSpacing w:val="0"/>
        <w:jc w:val="both"/>
        <w:rPr>
          <w:rFonts w:cstheme="minorHAnsi"/>
          <w:lang w:val="en-GB"/>
        </w:rPr>
      </w:pPr>
      <w:r w:rsidRPr="00447C42">
        <w:rPr>
          <w:rFonts w:cstheme="minorHAnsi"/>
          <w:b/>
          <w:bCs/>
          <w:lang w:val="en-GB"/>
        </w:rPr>
        <w:t>The sixth criterion</w:t>
      </w:r>
      <w:r w:rsidRPr="00447C42">
        <w:rPr>
          <w:rFonts w:cstheme="minorHAnsi"/>
          <w:lang w:val="en-GB"/>
        </w:rPr>
        <w:t xml:space="preserve"> for germplasm conservation areas (</w:t>
      </w:r>
      <w:r w:rsidRPr="00447C42">
        <w:rPr>
          <w:rFonts w:cstheme="minorHAnsi"/>
          <w:i/>
          <w:iCs/>
          <w:lang w:val="en-GB"/>
        </w:rPr>
        <w:t xml:space="preserve">Kawasan Pelestarian Plasma Nutfah - </w:t>
      </w:r>
      <w:r w:rsidRPr="00447C42">
        <w:rPr>
          <w:rFonts w:cstheme="minorHAnsi"/>
          <w:lang w:val="en-GB"/>
        </w:rPr>
        <w:t>KPPN) and wildlife protection areas.</w:t>
      </w:r>
    </w:p>
    <w:p w14:paraId="57C9D48D" w14:textId="0FA9B2F6" w:rsidR="001818BE" w:rsidRPr="00447C42" w:rsidRDefault="00D576D4" w:rsidP="004E4234">
      <w:pPr>
        <w:pStyle w:val="ListParagraph"/>
        <w:numPr>
          <w:ilvl w:val="1"/>
          <w:numId w:val="5"/>
        </w:numPr>
        <w:tabs>
          <w:tab w:val="clear" w:pos="1440"/>
        </w:tabs>
        <w:spacing w:line="278" w:lineRule="auto"/>
        <w:ind w:left="630" w:hanging="274"/>
        <w:contextualSpacing w:val="0"/>
        <w:jc w:val="both"/>
        <w:rPr>
          <w:rFonts w:cstheme="minorHAnsi"/>
          <w:lang w:val="en-GB"/>
        </w:rPr>
      </w:pPr>
      <w:r w:rsidRPr="00447C42">
        <w:rPr>
          <w:rFonts w:cstheme="minorHAnsi"/>
          <w:lang w:val="en-GB"/>
        </w:rPr>
        <w:t xml:space="preserve">Areas designated for the implementation of multi-business forestry, focusing on the </w:t>
      </w:r>
      <w:r w:rsidRPr="00447C42">
        <w:rPr>
          <w:rFonts w:cstheme="minorHAnsi"/>
          <w:b/>
          <w:bCs/>
          <w:lang w:val="en-GB"/>
        </w:rPr>
        <w:t>utilization of environmental services</w:t>
      </w:r>
      <w:r w:rsidRPr="00447C42">
        <w:rPr>
          <w:rFonts w:cstheme="minorHAnsi"/>
          <w:lang w:val="en-GB"/>
        </w:rPr>
        <w:t>.</w:t>
      </w:r>
    </w:p>
    <w:p w14:paraId="71035598" w14:textId="7C654423" w:rsidR="00D576D4" w:rsidRPr="00447C42" w:rsidRDefault="00D576D4" w:rsidP="00E313B4">
      <w:pPr>
        <w:spacing w:after="80"/>
        <w:jc w:val="both"/>
        <w:rPr>
          <w:rFonts w:cstheme="minorHAnsi"/>
        </w:rPr>
      </w:pPr>
      <w:r w:rsidRPr="00447C42">
        <w:rPr>
          <w:rFonts w:cstheme="minorHAnsi"/>
        </w:rPr>
        <w:lastRenderedPageBreak/>
        <w:t xml:space="preserve">Considering the land-use management directions and </w:t>
      </w:r>
      <w:r w:rsidR="00DA10F8">
        <w:rPr>
          <w:rFonts w:cstheme="minorHAnsi"/>
        </w:rPr>
        <w:t xml:space="preserve">the </w:t>
      </w:r>
      <w:r w:rsidRPr="00447C42">
        <w:rPr>
          <w:rFonts w:cstheme="minorHAnsi"/>
        </w:rPr>
        <w:t xml:space="preserve">operational </w:t>
      </w:r>
      <w:r w:rsidR="00DA10F8">
        <w:rPr>
          <w:rFonts w:cstheme="minorHAnsi"/>
        </w:rPr>
        <w:t>requirements</w:t>
      </w:r>
      <w:r w:rsidRPr="00447C42">
        <w:rPr>
          <w:rFonts w:cstheme="minorHAnsi"/>
        </w:rPr>
        <w:t xml:space="preserve">, the following </w:t>
      </w:r>
      <w:r w:rsidRPr="0013142A">
        <w:rPr>
          <w:rFonts w:cstheme="minorHAnsi"/>
        </w:rPr>
        <w:t>criteria</w:t>
      </w:r>
      <w:r w:rsidRPr="00447C42">
        <w:rPr>
          <w:rFonts w:cstheme="minorHAnsi"/>
          <w:b/>
          <w:bCs/>
        </w:rPr>
        <w:t xml:space="preserve"> </w:t>
      </w:r>
      <w:r w:rsidRPr="00447C42">
        <w:rPr>
          <w:rFonts w:cstheme="minorHAnsi"/>
        </w:rPr>
        <w:t xml:space="preserve">are established to guide further the </w:t>
      </w:r>
      <w:r w:rsidRPr="00447C42">
        <w:rPr>
          <w:rFonts w:cstheme="minorHAnsi"/>
          <w:b/>
          <w:bCs/>
        </w:rPr>
        <w:t>delineation of protection areas</w:t>
      </w:r>
      <w:r w:rsidRPr="00447C42">
        <w:rPr>
          <w:rFonts w:cstheme="minorHAnsi"/>
        </w:rPr>
        <w:t xml:space="preserve"> within the two concessions of PT REKI. The numbering in brackets correlate with the four mandated criteria described above.</w:t>
      </w:r>
    </w:p>
    <w:p w14:paraId="27F7A3DA" w14:textId="1B13D0A6" w:rsidR="00D576D4" w:rsidRPr="00447C42" w:rsidRDefault="00D576D4" w:rsidP="004E4234">
      <w:pPr>
        <w:pStyle w:val="ListParagraph"/>
        <w:numPr>
          <w:ilvl w:val="0"/>
          <w:numId w:val="7"/>
        </w:numPr>
        <w:spacing w:after="160" w:line="278" w:lineRule="auto"/>
        <w:ind w:left="630" w:hanging="270"/>
        <w:jc w:val="both"/>
        <w:rPr>
          <w:rFonts w:cstheme="minorHAnsi"/>
          <w:lang w:val="en-GB"/>
        </w:rPr>
      </w:pPr>
      <w:r w:rsidRPr="00447C42">
        <w:rPr>
          <w:rFonts w:cstheme="minorHAnsi"/>
          <w:lang w:val="en-GB"/>
        </w:rPr>
        <w:t xml:space="preserve">The area is primarily composed of </w:t>
      </w:r>
      <w:r w:rsidRPr="00447C42">
        <w:rPr>
          <w:rFonts w:cstheme="minorHAnsi"/>
          <w:b/>
          <w:bCs/>
          <w:lang w:val="en-GB"/>
        </w:rPr>
        <w:t>connected natural forests</w:t>
      </w:r>
      <w:r w:rsidRPr="00447C42">
        <w:rPr>
          <w:rFonts w:cstheme="minorHAnsi"/>
          <w:lang w:val="en-GB"/>
        </w:rPr>
        <w:t xml:space="preserve">, with </w:t>
      </w:r>
      <w:r w:rsidR="0016125A">
        <w:rPr>
          <w:rFonts w:cstheme="minorHAnsi"/>
          <w:lang w:val="en-GB"/>
        </w:rPr>
        <w:t xml:space="preserve">limited </w:t>
      </w:r>
      <w:r w:rsidRPr="00447C42">
        <w:rPr>
          <w:rFonts w:cstheme="minorHAnsi"/>
          <w:lang w:val="en-GB"/>
        </w:rPr>
        <w:t>open spaces that do not lead to fragmentation (3).</w:t>
      </w:r>
    </w:p>
    <w:p w14:paraId="6255B0F1" w14:textId="77777777" w:rsidR="00D576D4" w:rsidRPr="00447C42" w:rsidRDefault="00D576D4" w:rsidP="004E4234">
      <w:pPr>
        <w:pStyle w:val="ListParagraph"/>
        <w:numPr>
          <w:ilvl w:val="0"/>
          <w:numId w:val="7"/>
        </w:numPr>
        <w:spacing w:after="160" w:line="278" w:lineRule="auto"/>
        <w:ind w:left="630" w:hanging="270"/>
        <w:jc w:val="both"/>
        <w:rPr>
          <w:rFonts w:cstheme="minorHAnsi"/>
          <w:lang w:val="en-GB"/>
        </w:rPr>
      </w:pPr>
      <w:r w:rsidRPr="00447C42">
        <w:rPr>
          <w:rFonts w:cstheme="minorHAnsi"/>
          <w:b/>
          <w:bCs/>
          <w:lang w:val="en-GB"/>
        </w:rPr>
        <w:t xml:space="preserve">Critical habitats </w:t>
      </w:r>
      <w:r w:rsidRPr="00447C42">
        <w:rPr>
          <w:rFonts w:cstheme="minorHAnsi"/>
          <w:lang w:val="en-GB"/>
        </w:rPr>
        <w:t>for protected and globally endangered species (3).</w:t>
      </w:r>
    </w:p>
    <w:p w14:paraId="0C720A16" w14:textId="77777777" w:rsidR="00D576D4" w:rsidRPr="00447C42" w:rsidRDefault="00D576D4" w:rsidP="004E4234">
      <w:pPr>
        <w:pStyle w:val="ListParagraph"/>
        <w:numPr>
          <w:ilvl w:val="0"/>
          <w:numId w:val="7"/>
        </w:numPr>
        <w:spacing w:after="160" w:line="278" w:lineRule="auto"/>
        <w:ind w:left="630" w:hanging="270"/>
        <w:jc w:val="both"/>
        <w:rPr>
          <w:rFonts w:cstheme="minorHAnsi"/>
          <w:lang w:val="en-GB"/>
        </w:rPr>
      </w:pPr>
      <w:r w:rsidRPr="00447C42">
        <w:rPr>
          <w:rFonts w:cstheme="minorHAnsi"/>
          <w:lang w:val="en-GB"/>
        </w:rPr>
        <w:t xml:space="preserve">Areas with </w:t>
      </w:r>
      <w:r w:rsidRPr="00447C42">
        <w:rPr>
          <w:rFonts w:cstheme="minorHAnsi"/>
          <w:b/>
          <w:bCs/>
          <w:lang w:val="en-GB"/>
        </w:rPr>
        <w:t>potential for environmental service utilization</w:t>
      </w:r>
      <w:r w:rsidRPr="00447C42">
        <w:rPr>
          <w:rFonts w:cstheme="minorHAnsi"/>
          <w:lang w:val="en-GB"/>
        </w:rPr>
        <w:t xml:space="preserve"> (4).</w:t>
      </w:r>
    </w:p>
    <w:p w14:paraId="0DF99D20" w14:textId="6DCC56D2" w:rsidR="00D576D4" w:rsidRPr="00447C42" w:rsidRDefault="00D576D4" w:rsidP="004E4234">
      <w:pPr>
        <w:pStyle w:val="ListParagraph"/>
        <w:numPr>
          <w:ilvl w:val="0"/>
          <w:numId w:val="7"/>
        </w:numPr>
        <w:spacing w:after="0" w:line="278" w:lineRule="auto"/>
        <w:ind w:left="630" w:hanging="270"/>
        <w:jc w:val="both"/>
        <w:rPr>
          <w:rFonts w:cstheme="minorHAnsi"/>
          <w:lang w:val="en-GB"/>
        </w:rPr>
      </w:pPr>
      <w:r w:rsidRPr="00447C42">
        <w:rPr>
          <w:rFonts w:cstheme="minorHAnsi"/>
          <w:lang w:val="en-GB"/>
        </w:rPr>
        <w:t xml:space="preserve">Areas to be managed for </w:t>
      </w:r>
      <w:r w:rsidRPr="00447C42">
        <w:rPr>
          <w:rFonts w:cstheme="minorHAnsi"/>
          <w:b/>
          <w:bCs/>
          <w:lang w:val="en-GB"/>
        </w:rPr>
        <w:t>environmental recovery</w:t>
      </w:r>
      <w:r w:rsidRPr="00447C42">
        <w:rPr>
          <w:rFonts w:cstheme="minorHAnsi"/>
          <w:lang w:val="en-GB"/>
        </w:rPr>
        <w:t xml:space="preserve">, focusing on the </w:t>
      </w:r>
      <w:r w:rsidR="00C36B71">
        <w:rPr>
          <w:rFonts w:cstheme="minorHAnsi"/>
          <w:lang w:val="en-GB"/>
        </w:rPr>
        <w:t xml:space="preserve">ecological </w:t>
      </w:r>
      <w:r w:rsidRPr="00447C42">
        <w:rPr>
          <w:rFonts w:cstheme="minorHAnsi"/>
          <w:lang w:val="en-GB"/>
        </w:rPr>
        <w:t>restoration and/or rehabilitation of natural forests (2).</w:t>
      </w:r>
    </w:p>
    <w:p w14:paraId="3C0D91C4" w14:textId="53F3E129" w:rsidR="00D576D4" w:rsidRPr="00447C42" w:rsidRDefault="00D576D4" w:rsidP="00C36B71">
      <w:pPr>
        <w:spacing w:after="80"/>
        <w:jc w:val="both"/>
        <w:rPr>
          <w:rFonts w:cstheme="minorHAnsi"/>
        </w:rPr>
      </w:pPr>
      <w:r w:rsidRPr="00447C42">
        <w:rPr>
          <w:rFonts w:cstheme="minorHAnsi"/>
        </w:rPr>
        <w:t>All the above areas should also meet additional criteria: e) un</w:t>
      </w:r>
      <w:r w:rsidR="00DA10F8">
        <w:rPr>
          <w:rFonts w:cstheme="minorHAnsi"/>
        </w:rPr>
        <w:t>-</w:t>
      </w:r>
      <w:r w:rsidRPr="00447C42">
        <w:rPr>
          <w:rFonts w:cstheme="minorHAnsi"/>
        </w:rPr>
        <w:t>affected by illegal land occupation (2,3,4); and f) the concession management unit has a sufficient level of confidence in its ability to maintain the integrity of the natural forest within the designated protection areas (2,3,4).</w:t>
      </w:r>
    </w:p>
    <w:p w14:paraId="6F9DEE6E" w14:textId="26AF08C4" w:rsidR="00D576D4" w:rsidRPr="00447C42" w:rsidRDefault="00D576D4" w:rsidP="004E4234">
      <w:pPr>
        <w:pStyle w:val="ListParagraph"/>
        <w:numPr>
          <w:ilvl w:val="0"/>
          <w:numId w:val="16"/>
        </w:numPr>
        <w:spacing w:after="160" w:line="278" w:lineRule="auto"/>
        <w:ind w:left="630" w:hanging="270"/>
        <w:jc w:val="both"/>
        <w:rPr>
          <w:rFonts w:cstheme="minorHAnsi"/>
          <w:lang w:val="en-GB"/>
        </w:rPr>
      </w:pPr>
      <w:r w:rsidRPr="00447C42">
        <w:rPr>
          <w:rFonts w:cstheme="minorHAnsi"/>
          <w:lang w:val="en-GB"/>
        </w:rPr>
        <w:t xml:space="preserve">Previously occupied </w:t>
      </w:r>
      <w:r w:rsidRPr="00447C42">
        <w:rPr>
          <w:rFonts w:cstheme="minorHAnsi"/>
          <w:b/>
          <w:bCs/>
          <w:lang w:val="en-GB"/>
        </w:rPr>
        <w:t xml:space="preserve">areas </w:t>
      </w:r>
      <w:r w:rsidRPr="00447C42">
        <w:rPr>
          <w:rFonts w:cstheme="minorHAnsi"/>
          <w:lang w:val="en-GB"/>
        </w:rPr>
        <w:t xml:space="preserve">that have been </w:t>
      </w:r>
      <w:r w:rsidRPr="00447C42">
        <w:rPr>
          <w:rFonts w:cstheme="minorHAnsi"/>
          <w:b/>
          <w:bCs/>
          <w:lang w:val="en-GB"/>
        </w:rPr>
        <w:t xml:space="preserve">reclaimed </w:t>
      </w:r>
      <w:r w:rsidRPr="00447C42">
        <w:rPr>
          <w:rFonts w:cstheme="minorHAnsi"/>
          <w:lang w:val="en-GB"/>
        </w:rPr>
        <w:t xml:space="preserve">or are undergoing </w:t>
      </w:r>
      <w:r w:rsidRPr="00447C42">
        <w:rPr>
          <w:rFonts w:cstheme="minorHAnsi"/>
          <w:b/>
          <w:bCs/>
          <w:lang w:val="en-GB"/>
        </w:rPr>
        <w:t>repossession</w:t>
      </w:r>
      <w:r w:rsidRPr="00447C42">
        <w:rPr>
          <w:rFonts w:cstheme="minorHAnsi"/>
          <w:lang w:val="en-GB"/>
        </w:rPr>
        <w:t>, intended</w:t>
      </w:r>
      <w:r w:rsidR="00C36B71">
        <w:rPr>
          <w:rFonts w:cstheme="minorHAnsi"/>
          <w:lang w:val="en-GB"/>
        </w:rPr>
        <w:t xml:space="preserve"> to be rehabilitated</w:t>
      </w:r>
      <w:r w:rsidRPr="00447C42">
        <w:rPr>
          <w:rFonts w:cstheme="minorHAnsi"/>
          <w:lang w:val="en-GB"/>
        </w:rPr>
        <w:t xml:space="preserve"> for </w:t>
      </w:r>
      <w:r w:rsidRPr="00447C42">
        <w:rPr>
          <w:rFonts w:cstheme="minorHAnsi"/>
          <w:b/>
          <w:bCs/>
          <w:lang w:val="en-GB"/>
        </w:rPr>
        <w:t xml:space="preserve">habitat expansion </w:t>
      </w:r>
      <w:r w:rsidRPr="00447C42">
        <w:rPr>
          <w:rFonts w:cstheme="minorHAnsi"/>
          <w:lang w:val="en-GB"/>
        </w:rPr>
        <w:t xml:space="preserve">or </w:t>
      </w:r>
      <w:r w:rsidRPr="00447C42">
        <w:rPr>
          <w:rFonts w:cstheme="minorHAnsi"/>
          <w:b/>
          <w:bCs/>
          <w:lang w:val="en-GB"/>
        </w:rPr>
        <w:t xml:space="preserve">ecological buffering </w:t>
      </w:r>
      <w:r w:rsidRPr="00447C42">
        <w:rPr>
          <w:rFonts w:cstheme="minorHAnsi"/>
          <w:lang w:val="en-GB"/>
        </w:rPr>
        <w:t>(2).</w:t>
      </w:r>
    </w:p>
    <w:p w14:paraId="18D0F730" w14:textId="77777777" w:rsidR="00D576D4" w:rsidRPr="00447C42" w:rsidRDefault="00D576D4" w:rsidP="004E4234">
      <w:pPr>
        <w:pStyle w:val="ListParagraph"/>
        <w:numPr>
          <w:ilvl w:val="0"/>
          <w:numId w:val="16"/>
        </w:numPr>
        <w:spacing w:after="160" w:line="278" w:lineRule="auto"/>
        <w:ind w:left="630" w:hanging="270"/>
        <w:jc w:val="both"/>
        <w:rPr>
          <w:rFonts w:cstheme="minorHAnsi"/>
          <w:lang w:val="en-GB"/>
        </w:rPr>
      </w:pPr>
      <w:r w:rsidRPr="00447C42">
        <w:rPr>
          <w:rFonts w:cstheme="minorHAnsi"/>
          <w:lang w:val="en-GB"/>
        </w:rPr>
        <w:t>Additional riparian areas of rivers and lakes beyond the previously mentioned areas, where PT REKI has outlined its commitment in environmental management documents (1).</w:t>
      </w:r>
    </w:p>
    <w:p w14:paraId="23A79E6B" w14:textId="0C3B5E5B" w:rsidR="00D576D4" w:rsidRPr="00447C42" w:rsidRDefault="00D576D4" w:rsidP="00AC4A8F">
      <w:pPr>
        <w:jc w:val="both"/>
        <w:rPr>
          <w:rFonts w:cstheme="minorHAnsi"/>
        </w:rPr>
      </w:pPr>
      <w:r w:rsidRPr="00447C42">
        <w:rPr>
          <w:rFonts w:cstheme="minorHAnsi"/>
        </w:rPr>
        <w:t xml:space="preserve">Based on the above criteria, </w:t>
      </w:r>
      <w:r w:rsidRPr="00447C42">
        <w:rPr>
          <w:rFonts w:cstheme="minorHAnsi"/>
          <w:b/>
          <w:bCs/>
        </w:rPr>
        <w:t xml:space="preserve">73,689 hectares </w:t>
      </w:r>
      <w:r w:rsidRPr="00447C42">
        <w:rPr>
          <w:rFonts w:cstheme="minorHAnsi"/>
        </w:rPr>
        <w:t>of PT REKI’s concessions have been designated as protection area</w:t>
      </w:r>
      <w:r w:rsidR="00DD37D1">
        <w:rPr>
          <w:rFonts w:cstheme="minorHAnsi"/>
        </w:rPr>
        <w:t>s</w:t>
      </w:r>
      <w:r w:rsidRPr="00447C42">
        <w:rPr>
          <w:rFonts w:cstheme="minorHAnsi"/>
        </w:rPr>
        <w:t xml:space="preserve">. The following table provides details on the identified areas, which are visualized in Map 2 on page </w:t>
      </w:r>
      <w:r w:rsidR="00572EA0">
        <w:rPr>
          <w:rFonts w:cstheme="minorHAnsi"/>
        </w:rPr>
        <w:t>1</w:t>
      </w:r>
      <w:r w:rsidR="00B13C9B">
        <w:rPr>
          <w:rFonts w:cstheme="minorHAnsi"/>
        </w:rPr>
        <w:t>2</w:t>
      </w:r>
      <w:r w:rsidRPr="00447C42">
        <w:rPr>
          <w:rFonts w:cstheme="minorHAnsi"/>
        </w:rPr>
        <w:t>.</w:t>
      </w:r>
    </w:p>
    <w:p w14:paraId="70752843" w14:textId="77777777" w:rsidR="00D576D4" w:rsidRPr="00447C42" w:rsidRDefault="00D576D4" w:rsidP="007E0F7B">
      <w:pPr>
        <w:rPr>
          <w:rFonts w:cstheme="minorHAnsi"/>
          <w:b/>
          <w:bCs/>
          <w:sz w:val="20"/>
          <w:szCs w:val="20"/>
        </w:rPr>
      </w:pPr>
      <w:r w:rsidRPr="00447C42">
        <w:rPr>
          <w:rFonts w:cstheme="minorHAnsi"/>
          <w:b/>
          <w:bCs/>
          <w:sz w:val="20"/>
          <w:szCs w:val="20"/>
        </w:rPr>
        <w:t>Table 2. Identified protection areas in PT REKI’s concessions</w:t>
      </w:r>
    </w:p>
    <w:tbl>
      <w:tblPr>
        <w:tblStyle w:val="TableGrid"/>
        <w:tblW w:w="919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830"/>
        <w:gridCol w:w="1368"/>
      </w:tblGrid>
      <w:tr w:rsidR="00D576D4" w:rsidRPr="00447C42" w14:paraId="0B370F3B" w14:textId="77777777" w:rsidTr="004675AA">
        <w:trPr>
          <w:trHeight w:val="449"/>
          <w:tblHeader/>
        </w:trPr>
        <w:tc>
          <w:tcPr>
            <w:tcW w:w="7830" w:type="dxa"/>
            <w:shd w:val="clear" w:color="auto" w:fill="92D050"/>
            <w:vAlign w:val="center"/>
          </w:tcPr>
          <w:p w14:paraId="599697C9" w14:textId="77777777" w:rsidR="00D576D4" w:rsidRPr="00447C42" w:rsidRDefault="00D576D4" w:rsidP="00FC6DD2">
            <w:pPr>
              <w:pStyle w:val="ListParagraph"/>
              <w:ind w:left="0"/>
              <w:jc w:val="center"/>
              <w:rPr>
                <w:rFonts w:cstheme="minorHAnsi"/>
                <w:b/>
                <w:bCs/>
                <w:sz w:val="20"/>
                <w:szCs w:val="20"/>
                <w:lang w:val="en-GB"/>
              </w:rPr>
            </w:pPr>
            <w:r w:rsidRPr="00447C42">
              <w:rPr>
                <w:rFonts w:cstheme="minorHAnsi"/>
                <w:b/>
                <w:bCs/>
                <w:sz w:val="20"/>
                <w:szCs w:val="20"/>
                <w:lang w:val="en-GB"/>
              </w:rPr>
              <w:t>Identified Protection Areas</w:t>
            </w:r>
          </w:p>
        </w:tc>
        <w:tc>
          <w:tcPr>
            <w:tcW w:w="1368" w:type="dxa"/>
            <w:shd w:val="clear" w:color="auto" w:fill="92D050"/>
            <w:vAlign w:val="center"/>
          </w:tcPr>
          <w:p w14:paraId="0149E732" w14:textId="77777777" w:rsidR="00D576D4" w:rsidRPr="00447C42" w:rsidRDefault="00D576D4" w:rsidP="00FC6DD2">
            <w:pPr>
              <w:pStyle w:val="ListParagraph"/>
              <w:ind w:left="0"/>
              <w:jc w:val="center"/>
              <w:rPr>
                <w:rFonts w:cstheme="minorHAnsi"/>
                <w:b/>
                <w:bCs/>
                <w:sz w:val="20"/>
                <w:szCs w:val="20"/>
                <w:lang w:val="en-GB"/>
              </w:rPr>
            </w:pPr>
            <w:r w:rsidRPr="00447C42">
              <w:rPr>
                <w:rFonts w:cstheme="minorHAnsi"/>
                <w:b/>
                <w:bCs/>
                <w:sz w:val="20"/>
                <w:szCs w:val="20"/>
                <w:lang w:val="en-GB"/>
              </w:rPr>
              <w:t>Area (Ha)</w:t>
            </w:r>
          </w:p>
        </w:tc>
      </w:tr>
      <w:tr w:rsidR="00D576D4" w:rsidRPr="00447C42" w14:paraId="24A4A856" w14:textId="77777777" w:rsidTr="004675AA">
        <w:trPr>
          <w:trHeight w:val="2152"/>
        </w:trPr>
        <w:tc>
          <w:tcPr>
            <w:tcW w:w="7830" w:type="dxa"/>
          </w:tcPr>
          <w:p w14:paraId="5A500866" w14:textId="77777777" w:rsidR="00D576D4" w:rsidRPr="00447C42" w:rsidRDefault="00D576D4" w:rsidP="004E4234">
            <w:pPr>
              <w:pStyle w:val="ListParagraph"/>
              <w:numPr>
                <w:ilvl w:val="0"/>
                <w:numId w:val="9"/>
              </w:numPr>
              <w:spacing w:before="60" w:after="60"/>
              <w:ind w:left="363" w:hanging="270"/>
              <w:rPr>
                <w:rFonts w:cstheme="minorHAnsi"/>
                <w:sz w:val="20"/>
                <w:szCs w:val="20"/>
                <w:lang w:val="en-GB"/>
              </w:rPr>
            </w:pPr>
            <w:r w:rsidRPr="00447C42">
              <w:rPr>
                <w:rFonts w:cstheme="minorHAnsi"/>
                <w:sz w:val="20"/>
                <w:szCs w:val="20"/>
                <w:lang w:val="en-GB"/>
              </w:rPr>
              <w:t xml:space="preserve">The </w:t>
            </w:r>
            <w:r w:rsidRPr="00FE077A">
              <w:rPr>
                <w:rFonts w:cstheme="minorHAnsi"/>
                <w:b/>
                <w:bCs/>
                <w:sz w:val="20"/>
                <w:szCs w:val="20"/>
                <w:lang w:val="en-GB"/>
              </w:rPr>
              <w:t>main block of natural forest</w:t>
            </w:r>
            <w:r w:rsidRPr="00447C42">
              <w:rPr>
                <w:rFonts w:cstheme="minorHAnsi"/>
                <w:sz w:val="20"/>
                <w:szCs w:val="20"/>
                <w:lang w:val="en-GB"/>
              </w:rPr>
              <w:t xml:space="preserve"> </w:t>
            </w:r>
            <w:r w:rsidRPr="00447C42">
              <w:rPr>
                <w:rFonts w:cstheme="minorHAnsi"/>
                <w:b/>
                <w:bCs/>
                <w:sz w:val="20"/>
                <w:szCs w:val="20"/>
                <w:lang w:val="en-GB"/>
              </w:rPr>
              <w:t>(a)</w:t>
            </w:r>
            <w:r w:rsidRPr="00447C42">
              <w:rPr>
                <w:rFonts w:cstheme="minorHAnsi"/>
                <w:sz w:val="20"/>
                <w:szCs w:val="20"/>
                <w:lang w:val="en-GB"/>
              </w:rPr>
              <w:t xml:space="preserve">, including the riparian areas </w:t>
            </w:r>
            <w:r w:rsidRPr="00447C42">
              <w:rPr>
                <w:rFonts w:cstheme="minorHAnsi"/>
                <w:b/>
                <w:bCs/>
                <w:sz w:val="20"/>
                <w:szCs w:val="20"/>
                <w:lang w:val="en-GB"/>
              </w:rPr>
              <w:t>(b)</w:t>
            </w:r>
            <w:r w:rsidRPr="00447C42">
              <w:rPr>
                <w:rFonts w:cstheme="minorHAnsi"/>
                <w:sz w:val="20"/>
                <w:szCs w:val="20"/>
                <w:lang w:val="en-GB"/>
              </w:rPr>
              <w:t xml:space="preserve"> within </w:t>
            </w:r>
            <w:r w:rsidRPr="00447C42">
              <w:rPr>
                <w:rFonts w:cstheme="minorHAnsi"/>
                <w:b/>
                <w:bCs/>
                <w:sz w:val="20"/>
                <w:szCs w:val="20"/>
                <w:lang w:val="en-GB"/>
              </w:rPr>
              <w:t>(c)</w:t>
            </w:r>
          </w:p>
          <w:p w14:paraId="4B5F1EB6" w14:textId="77777777" w:rsidR="00D576D4" w:rsidRPr="00447C42" w:rsidRDefault="00D576D4" w:rsidP="004E4234">
            <w:pPr>
              <w:pStyle w:val="ListParagraph"/>
              <w:numPr>
                <w:ilvl w:val="0"/>
                <w:numId w:val="8"/>
              </w:numPr>
              <w:ind w:left="507" w:hanging="144"/>
              <w:rPr>
                <w:rFonts w:cstheme="minorHAnsi"/>
                <w:b/>
                <w:bCs/>
                <w:sz w:val="20"/>
                <w:szCs w:val="20"/>
                <w:lang w:val="en-GB"/>
              </w:rPr>
            </w:pPr>
            <w:r w:rsidRPr="00447C42">
              <w:rPr>
                <w:rFonts w:cstheme="minorHAnsi"/>
                <w:b/>
                <w:bCs/>
                <w:sz w:val="20"/>
                <w:szCs w:val="20"/>
                <w:lang w:val="en-GB"/>
              </w:rPr>
              <w:t>The germplasm conservation areas (</w:t>
            </w:r>
            <w:r w:rsidRPr="00447C42">
              <w:rPr>
                <w:rFonts w:cstheme="minorHAnsi"/>
                <w:i/>
                <w:iCs/>
                <w:sz w:val="20"/>
                <w:szCs w:val="20"/>
                <w:lang w:val="en-GB"/>
              </w:rPr>
              <w:t>Kawasan Pelestarian Plasma Nutfah</w:t>
            </w:r>
            <w:r w:rsidRPr="00447C42">
              <w:rPr>
                <w:rFonts w:cstheme="minorHAnsi"/>
                <w:b/>
                <w:bCs/>
                <w:sz w:val="20"/>
                <w:szCs w:val="20"/>
                <w:lang w:val="en-GB"/>
              </w:rPr>
              <w:t xml:space="preserve"> - </w:t>
            </w:r>
            <w:r w:rsidRPr="00447C42">
              <w:rPr>
                <w:rFonts w:cstheme="minorHAnsi"/>
                <w:sz w:val="20"/>
                <w:szCs w:val="20"/>
                <w:lang w:val="en-GB"/>
              </w:rPr>
              <w:t>KPPN</w:t>
            </w:r>
            <w:r w:rsidRPr="00447C42">
              <w:rPr>
                <w:rFonts w:cstheme="minorHAnsi"/>
                <w:b/>
                <w:bCs/>
                <w:sz w:val="20"/>
                <w:szCs w:val="20"/>
                <w:lang w:val="en-GB"/>
              </w:rPr>
              <w:t>) and wildlife protection areas.</w:t>
            </w:r>
          </w:p>
          <w:p w14:paraId="1B2A129F" w14:textId="77777777" w:rsidR="00D576D4" w:rsidRPr="00447C42" w:rsidRDefault="00D576D4" w:rsidP="00FC6DD2">
            <w:pPr>
              <w:pStyle w:val="ListParagraph"/>
              <w:ind w:left="528"/>
              <w:rPr>
                <w:rFonts w:cstheme="minorHAnsi"/>
                <w:sz w:val="20"/>
                <w:szCs w:val="20"/>
                <w:lang w:val="en-GB"/>
              </w:rPr>
            </w:pPr>
            <w:r w:rsidRPr="00447C42">
              <w:rPr>
                <w:rFonts w:cstheme="minorHAnsi"/>
                <w:sz w:val="20"/>
                <w:szCs w:val="20"/>
                <w:lang w:val="en-GB"/>
              </w:rPr>
              <w:t>Forests</w:t>
            </w:r>
          </w:p>
          <w:p w14:paraId="381923D2" w14:textId="77777777" w:rsidR="00D576D4" w:rsidRPr="00447C42" w:rsidRDefault="00D576D4" w:rsidP="00FC6DD2">
            <w:pPr>
              <w:pStyle w:val="ListParagraph"/>
              <w:ind w:left="528"/>
              <w:rPr>
                <w:rFonts w:cstheme="minorHAnsi"/>
                <w:sz w:val="20"/>
                <w:szCs w:val="20"/>
                <w:lang w:val="en-GB"/>
              </w:rPr>
            </w:pPr>
            <w:r w:rsidRPr="00447C42">
              <w:rPr>
                <w:rFonts w:cstheme="minorHAnsi"/>
                <w:sz w:val="20"/>
                <w:szCs w:val="20"/>
                <w:lang w:val="en-GB"/>
              </w:rPr>
              <w:t>Shrubs, non-forest and water bodies</w:t>
            </w:r>
          </w:p>
          <w:p w14:paraId="378002C3" w14:textId="77777777" w:rsidR="00D576D4" w:rsidRPr="00447C42" w:rsidRDefault="00D576D4" w:rsidP="004E4234">
            <w:pPr>
              <w:pStyle w:val="ListParagraph"/>
              <w:numPr>
                <w:ilvl w:val="0"/>
                <w:numId w:val="8"/>
              </w:numPr>
              <w:ind w:left="507" w:hanging="144"/>
              <w:rPr>
                <w:rFonts w:cstheme="minorHAnsi"/>
                <w:b/>
                <w:bCs/>
                <w:sz w:val="20"/>
                <w:szCs w:val="20"/>
                <w:lang w:val="en-GB"/>
              </w:rPr>
            </w:pPr>
            <w:r w:rsidRPr="00447C42">
              <w:rPr>
                <w:rFonts w:cstheme="minorHAnsi"/>
                <w:b/>
                <w:bCs/>
                <w:sz w:val="20"/>
                <w:szCs w:val="20"/>
                <w:lang w:val="en-GB"/>
              </w:rPr>
              <w:t>Riparian areas</w:t>
            </w:r>
          </w:p>
          <w:p w14:paraId="44F6B3A7"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Forests</w:t>
            </w:r>
          </w:p>
          <w:p w14:paraId="4756EC14"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Shrubs, non-forest and water bodies</w:t>
            </w:r>
          </w:p>
        </w:tc>
        <w:tc>
          <w:tcPr>
            <w:tcW w:w="1368" w:type="dxa"/>
          </w:tcPr>
          <w:p w14:paraId="6CAB9002" w14:textId="1FA09C36" w:rsidR="00D576D4" w:rsidRPr="00447C42" w:rsidRDefault="00D576D4" w:rsidP="00FC6DD2">
            <w:pPr>
              <w:spacing w:before="60" w:after="60"/>
              <w:ind w:left="-43"/>
              <w:jc w:val="right"/>
              <w:rPr>
                <w:rFonts w:cstheme="minorHAnsi"/>
                <w:b/>
                <w:bCs/>
                <w:sz w:val="20"/>
                <w:szCs w:val="20"/>
              </w:rPr>
            </w:pPr>
            <w:r w:rsidRPr="00447C42">
              <w:rPr>
                <w:rFonts w:cstheme="minorHAnsi"/>
                <w:b/>
                <w:bCs/>
                <w:sz w:val="20"/>
                <w:szCs w:val="20"/>
              </w:rPr>
              <w:t>68</w:t>
            </w:r>
            <w:r w:rsidR="00FD6196">
              <w:rPr>
                <w:rFonts w:cstheme="minorHAnsi"/>
                <w:b/>
                <w:bCs/>
                <w:sz w:val="20"/>
                <w:szCs w:val="20"/>
              </w:rPr>
              <w:t>,</w:t>
            </w:r>
            <w:r w:rsidRPr="00447C42">
              <w:rPr>
                <w:rFonts w:cstheme="minorHAnsi"/>
                <w:b/>
                <w:bCs/>
                <w:sz w:val="20"/>
                <w:szCs w:val="20"/>
              </w:rPr>
              <w:t>785</w:t>
            </w:r>
          </w:p>
          <w:p w14:paraId="0CC08747" w14:textId="55E6AFCB" w:rsidR="00D576D4" w:rsidRPr="00447C42" w:rsidRDefault="00D576D4" w:rsidP="00FC6DD2">
            <w:pPr>
              <w:ind w:left="-39"/>
              <w:jc w:val="right"/>
              <w:rPr>
                <w:rFonts w:cstheme="minorHAnsi"/>
                <w:b/>
                <w:bCs/>
                <w:sz w:val="20"/>
                <w:szCs w:val="20"/>
              </w:rPr>
            </w:pPr>
            <w:r w:rsidRPr="00447C42">
              <w:rPr>
                <w:rFonts w:cstheme="minorHAnsi"/>
                <w:b/>
                <w:bCs/>
                <w:sz w:val="20"/>
                <w:szCs w:val="20"/>
              </w:rPr>
              <w:t>65</w:t>
            </w:r>
            <w:r w:rsidR="00FD6196">
              <w:rPr>
                <w:rFonts w:cstheme="minorHAnsi"/>
                <w:b/>
                <w:bCs/>
                <w:sz w:val="20"/>
                <w:szCs w:val="20"/>
              </w:rPr>
              <w:t>,</w:t>
            </w:r>
            <w:r w:rsidRPr="00447C42">
              <w:rPr>
                <w:rFonts w:cstheme="minorHAnsi"/>
                <w:b/>
                <w:bCs/>
                <w:sz w:val="20"/>
                <w:szCs w:val="20"/>
              </w:rPr>
              <w:t>145</w:t>
            </w:r>
          </w:p>
          <w:p w14:paraId="51126DA8" w14:textId="77777777" w:rsidR="00D576D4" w:rsidRPr="00447C42" w:rsidRDefault="00D576D4" w:rsidP="00FC6DD2">
            <w:pPr>
              <w:ind w:left="-39"/>
              <w:jc w:val="right"/>
              <w:rPr>
                <w:rFonts w:cstheme="minorHAnsi"/>
                <w:sz w:val="20"/>
                <w:szCs w:val="20"/>
              </w:rPr>
            </w:pPr>
          </w:p>
          <w:p w14:paraId="4B05AF15" w14:textId="38B680CD" w:rsidR="00D576D4" w:rsidRPr="00447C42" w:rsidRDefault="00D576D4" w:rsidP="00FC6DD2">
            <w:pPr>
              <w:ind w:left="-39"/>
              <w:jc w:val="right"/>
              <w:rPr>
                <w:rFonts w:cstheme="minorHAnsi"/>
                <w:sz w:val="20"/>
                <w:szCs w:val="20"/>
              </w:rPr>
            </w:pPr>
            <w:r w:rsidRPr="00447C42">
              <w:rPr>
                <w:rFonts w:cstheme="minorHAnsi"/>
                <w:sz w:val="20"/>
                <w:szCs w:val="20"/>
              </w:rPr>
              <w:t>60</w:t>
            </w:r>
            <w:r w:rsidR="00FD6196">
              <w:rPr>
                <w:rFonts w:cstheme="minorHAnsi"/>
                <w:sz w:val="20"/>
                <w:szCs w:val="20"/>
              </w:rPr>
              <w:t>,</w:t>
            </w:r>
            <w:r w:rsidRPr="00447C42">
              <w:rPr>
                <w:rFonts w:cstheme="minorHAnsi"/>
                <w:sz w:val="20"/>
                <w:szCs w:val="20"/>
              </w:rPr>
              <w:t>852</w:t>
            </w:r>
          </w:p>
          <w:p w14:paraId="341A856E" w14:textId="51D6FE4A" w:rsidR="00D576D4" w:rsidRPr="00447C42" w:rsidRDefault="00D576D4" w:rsidP="00FC6DD2">
            <w:pPr>
              <w:ind w:left="-39"/>
              <w:jc w:val="right"/>
              <w:rPr>
                <w:rFonts w:cstheme="minorHAnsi"/>
                <w:sz w:val="20"/>
                <w:szCs w:val="20"/>
              </w:rPr>
            </w:pPr>
            <w:r w:rsidRPr="00447C42">
              <w:rPr>
                <w:rFonts w:cstheme="minorHAnsi"/>
                <w:sz w:val="20"/>
                <w:szCs w:val="20"/>
              </w:rPr>
              <w:t>4</w:t>
            </w:r>
            <w:r w:rsidR="00FD6196">
              <w:rPr>
                <w:rFonts w:cstheme="minorHAnsi"/>
                <w:sz w:val="20"/>
                <w:szCs w:val="20"/>
              </w:rPr>
              <w:t>,</w:t>
            </w:r>
            <w:r w:rsidRPr="00447C42">
              <w:rPr>
                <w:rFonts w:cstheme="minorHAnsi"/>
                <w:sz w:val="20"/>
                <w:szCs w:val="20"/>
              </w:rPr>
              <w:t>293</w:t>
            </w:r>
          </w:p>
          <w:p w14:paraId="787DADC4" w14:textId="013AE170" w:rsidR="00D576D4" w:rsidRPr="00447C42" w:rsidRDefault="00D576D4" w:rsidP="00FC6DD2">
            <w:pPr>
              <w:ind w:left="-39"/>
              <w:jc w:val="right"/>
              <w:rPr>
                <w:rFonts w:cstheme="minorHAnsi"/>
                <w:b/>
                <w:bCs/>
                <w:sz w:val="20"/>
                <w:szCs w:val="20"/>
              </w:rPr>
            </w:pPr>
            <w:r w:rsidRPr="00447C42">
              <w:rPr>
                <w:rFonts w:cstheme="minorHAnsi"/>
                <w:b/>
                <w:bCs/>
                <w:sz w:val="20"/>
                <w:szCs w:val="20"/>
              </w:rPr>
              <w:t xml:space="preserve">       3</w:t>
            </w:r>
            <w:r w:rsidR="00FD6196">
              <w:rPr>
                <w:rFonts w:cstheme="minorHAnsi"/>
                <w:b/>
                <w:bCs/>
                <w:sz w:val="20"/>
                <w:szCs w:val="20"/>
              </w:rPr>
              <w:t>,</w:t>
            </w:r>
            <w:r w:rsidRPr="00447C42">
              <w:rPr>
                <w:rFonts w:cstheme="minorHAnsi"/>
                <w:b/>
                <w:bCs/>
                <w:sz w:val="20"/>
                <w:szCs w:val="20"/>
              </w:rPr>
              <w:t>659</w:t>
            </w:r>
          </w:p>
          <w:p w14:paraId="08802C1F" w14:textId="24D3630F" w:rsidR="00D576D4" w:rsidRPr="00447C42" w:rsidRDefault="00D576D4" w:rsidP="00FC6DD2">
            <w:pPr>
              <w:ind w:left="-39"/>
              <w:jc w:val="right"/>
              <w:rPr>
                <w:rFonts w:cstheme="minorHAnsi"/>
                <w:sz w:val="20"/>
                <w:szCs w:val="20"/>
              </w:rPr>
            </w:pPr>
            <w:r w:rsidRPr="00447C42">
              <w:rPr>
                <w:rFonts w:cstheme="minorHAnsi"/>
                <w:sz w:val="20"/>
                <w:szCs w:val="20"/>
              </w:rPr>
              <w:t>3</w:t>
            </w:r>
            <w:r w:rsidR="00FD6196">
              <w:rPr>
                <w:rFonts w:cstheme="minorHAnsi"/>
                <w:sz w:val="20"/>
                <w:szCs w:val="20"/>
              </w:rPr>
              <w:t>,</w:t>
            </w:r>
            <w:r w:rsidRPr="00447C42">
              <w:rPr>
                <w:rFonts w:cstheme="minorHAnsi"/>
                <w:sz w:val="20"/>
                <w:szCs w:val="20"/>
              </w:rPr>
              <w:t>377</w:t>
            </w:r>
          </w:p>
          <w:p w14:paraId="382954BD" w14:textId="77777777" w:rsidR="00D576D4" w:rsidRPr="00447C42" w:rsidRDefault="00D576D4" w:rsidP="00FC6DD2">
            <w:pPr>
              <w:ind w:left="-39"/>
              <w:jc w:val="right"/>
              <w:rPr>
                <w:rFonts w:cstheme="minorHAnsi"/>
                <w:sz w:val="20"/>
                <w:szCs w:val="20"/>
              </w:rPr>
            </w:pPr>
            <w:r w:rsidRPr="00447C42">
              <w:rPr>
                <w:rFonts w:cstheme="minorHAnsi"/>
                <w:sz w:val="20"/>
                <w:szCs w:val="20"/>
              </w:rPr>
              <w:t>262</w:t>
            </w:r>
          </w:p>
        </w:tc>
      </w:tr>
      <w:tr w:rsidR="00D576D4" w:rsidRPr="00447C42" w14:paraId="4D536FF2" w14:textId="77777777" w:rsidTr="004675AA">
        <w:trPr>
          <w:trHeight w:val="2069"/>
        </w:trPr>
        <w:tc>
          <w:tcPr>
            <w:tcW w:w="7830" w:type="dxa"/>
          </w:tcPr>
          <w:p w14:paraId="5BDA9E44" w14:textId="77777777" w:rsidR="00D576D4" w:rsidRPr="00447C42" w:rsidRDefault="00D576D4" w:rsidP="004E4234">
            <w:pPr>
              <w:pStyle w:val="ListParagraph"/>
              <w:numPr>
                <w:ilvl w:val="0"/>
                <w:numId w:val="9"/>
              </w:numPr>
              <w:tabs>
                <w:tab w:val="num" w:pos="1173"/>
              </w:tabs>
              <w:spacing w:before="60" w:after="60"/>
              <w:ind w:left="363" w:hanging="270"/>
              <w:rPr>
                <w:rFonts w:cstheme="minorHAnsi"/>
                <w:sz w:val="20"/>
                <w:szCs w:val="20"/>
                <w:lang w:val="en-GB"/>
              </w:rPr>
            </w:pPr>
            <w:r w:rsidRPr="00447C42">
              <w:rPr>
                <w:rFonts w:cstheme="minorHAnsi"/>
                <w:sz w:val="20"/>
                <w:szCs w:val="20"/>
                <w:lang w:val="en-GB"/>
              </w:rPr>
              <w:t xml:space="preserve">The </w:t>
            </w:r>
            <w:r w:rsidRPr="00FE077A">
              <w:rPr>
                <w:rFonts w:cstheme="minorHAnsi"/>
                <w:b/>
                <w:bCs/>
                <w:sz w:val="20"/>
                <w:szCs w:val="20"/>
                <w:lang w:val="en-GB"/>
              </w:rPr>
              <w:t>natural forest area in the southern part</w:t>
            </w:r>
            <w:r w:rsidRPr="00447C42">
              <w:rPr>
                <w:rFonts w:cstheme="minorHAnsi"/>
                <w:sz w:val="20"/>
                <w:szCs w:val="20"/>
                <w:lang w:val="en-GB"/>
              </w:rPr>
              <w:t xml:space="preserve"> (South Sumatra unit) - divided by the PPKH permit for mining road development </w:t>
            </w:r>
            <w:r w:rsidRPr="00447C42">
              <w:rPr>
                <w:rFonts w:cstheme="minorHAnsi"/>
                <w:b/>
                <w:bCs/>
                <w:sz w:val="20"/>
                <w:szCs w:val="20"/>
                <w:lang w:val="en-GB"/>
              </w:rPr>
              <w:t>(b), (c)</w:t>
            </w:r>
          </w:p>
          <w:p w14:paraId="6CF68B4A" w14:textId="77777777" w:rsidR="00D576D4" w:rsidRPr="00447C42" w:rsidRDefault="00D576D4" w:rsidP="004E4234">
            <w:pPr>
              <w:pStyle w:val="ListParagraph"/>
              <w:numPr>
                <w:ilvl w:val="0"/>
                <w:numId w:val="8"/>
              </w:numPr>
              <w:ind w:left="507" w:hanging="144"/>
              <w:rPr>
                <w:rFonts w:cstheme="minorHAnsi"/>
                <w:b/>
                <w:bCs/>
                <w:sz w:val="20"/>
                <w:szCs w:val="20"/>
                <w:lang w:val="en-GB"/>
              </w:rPr>
            </w:pPr>
            <w:r w:rsidRPr="00447C42">
              <w:rPr>
                <w:rFonts w:cstheme="minorHAnsi"/>
                <w:b/>
                <w:bCs/>
                <w:sz w:val="20"/>
                <w:szCs w:val="20"/>
                <w:lang w:val="en-GB"/>
              </w:rPr>
              <w:t>The germplasm conservation areas (</w:t>
            </w:r>
            <w:r w:rsidRPr="00447C42">
              <w:rPr>
                <w:rFonts w:cstheme="minorHAnsi"/>
                <w:i/>
                <w:iCs/>
                <w:sz w:val="20"/>
                <w:szCs w:val="20"/>
                <w:lang w:val="en-GB"/>
              </w:rPr>
              <w:t>Kawasan Pelestarian Plasma Nutfah</w:t>
            </w:r>
            <w:r w:rsidRPr="00447C42">
              <w:rPr>
                <w:rFonts w:cstheme="minorHAnsi"/>
                <w:sz w:val="20"/>
                <w:szCs w:val="20"/>
                <w:lang w:val="en-GB"/>
              </w:rPr>
              <w:t xml:space="preserve"> - KPPN</w:t>
            </w:r>
            <w:r w:rsidRPr="00447C42">
              <w:rPr>
                <w:rFonts w:cstheme="minorHAnsi"/>
                <w:b/>
                <w:bCs/>
                <w:sz w:val="20"/>
                <w:szCs w:val="20"/>
                <w:lang w:val="en-GB"/>
              </w:rPr>
              <w:t>) and wildlife protection areas.</w:t>
            </w:r>
          </w:p>
          <w:p w14:paraId="494A8800"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Forests</w:t>
            </w:r>
          </w:p>
          <w:p w14:paraId="4B50340D"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Shrubs, non-Forest and water bodies</w:t>
            </w:r>
            <w:r w:rsidRPr="00447C42">
              <w:rPr>
                <w:rFonts w:cstheme="minorHAnsi"/>
                <w:b/>
                <w:bCs/>
                <w:sz w:val="20"/>
                <w:szCs w:val="20"/>
                <w:lang w:val="en-GB"/>
              </w:rPr>
              <w:t xml:space="preserve"> </w:t>
            </w:r>
          </w:p>
          <w:p w14:paraId="5EE9BE92" w14:textId="77777777" w:rsidR="00D576D4" w:rsidRPr="00447C42" w:rsidRDefault="00D576D4" w:rsidP="004E4234">
            <w:pPr>
              <w:pStyle w:val="ListParagraph"/>
              <w:numPr>
                <w:ilvl w:val="0"/>
                <w:numId w:val="8"/>
              </w:numPr>
              <w:ind w:left="507" w:hanging="144"/>
              <w:rPr>
                <w:rFonts w:cstheme="minorHAnsi"/>
                <w:b/>
                <w:bCs/>
                <w:sz w:val="20"/>
                <w:szCs w:val="20"/>
                <w:lang w:val="en-GB"/>
              </w:rPr>
            </w:pPr>
            <w:r w:rsidRPr="00447C42">
              <w:rPr>
                <w:rFonts w:cstheme="minorHAnsi"/>
                <w:b/>
                <w:bCs/>
                <w:sz w:val="20"/>
                <w:szCs w:val="20"/>
                <w:lang w:val="en-GB"/>
              </w:rPr>
              <w:t>Riparian areas</w:t>
            </w:r>
          </w:p>
          <w:p w14:paraId="4840DDCD"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Forests</w:t>
            </w:r>
          </w:p>
          <w:p w14:paraId="7B89D77D"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Shrubs, agriculture, non-forest, water bodies</w:t>
            </w:r>
          </w:p>
        </w:tc>
        <w:tc>
          <w:tcPr>
            <w:tcW w:w="1368" w:type="dxa"/>
          </w:tcPr>
          <w:p w14:paraId="721CC454" w14:textId="03F7FCF5" w:rsidR="00D576D4" w:rsidRPr="00447C42" w:rsidRDefault="00D576D4" w:rsidP="00B13C9B">
            <w:pPr>
              <w:spacing w:before="60" w:after="60"/>
              <w:ind w:left="-43"/>
              <w:jc w:val="right"/>
              <w:rPr>
                <w:rFonts w:cstheme="minorHAnsi"/>
                <w:b/>
                <w:bCs/>
                <w:sz w:val="20"/>
                <w:szCs w:val="20"/>
              </w:rPr>
            </w:pPr>
            <w:r w:rsidRPr="00447C42">
              <w:rPr>
                <w:rFonts w:cstheme="minorHAnsi"/>
                <w:b/>
                <w:bCs/>
                <w:sz w:val="20"/>
                <w:szCs w:val="20"/>
              </w:rPr>
              <w:t>1</w:t>
            </w:r>
            <w:r w:rsidR="00FD6196">
              <w:rPr>
                <w:rFonts w:cstheme="minorHAnsi"/>
                <w:b/>
                <w:bCs/>
                <w:sz w:val="20"/>
                <w:szCs w:val="20"/>
              </w:rPr>
              <w:t>,</w:t>
            </w:r>
            <w:r w:rsidRPr="00447C42">
              <w:rPr>
                <w:rFonts w:cstheme="minorHAnsi"/>
                <w:b/>
                <w:bCs/>
                <w:sz w:val="20"/>
                <w:szCs w:val="20"/>
              </w:rPr>
              <w:t>222</w:t>
            </w:r>
          </w:p>
          <w:p w14:paraId="54A4B656" w14:textId="77777777" w:rsidR="00D576D4" w:rsidRPr="00447C42" w:rsidRDefault="00D576D4" w:rsidP="00FC6DD2">
            <w:pPr>
              <w:ind w:left="-39"/>
              <w:jc w:val="right"/>
              <w:rPr>
                <w:rFonts w:cstheme="minorHAnsi"/>
                <w:b/>
                <w:bCs/>
                <w:sz w:val="20"/>
                <w:szCs w:val="20"/>
              </w:rPr>
            </w:pPr>
          </w:p>
          <w:p w14:paraId="4DF3E9C4" w14:textId="067EB628" w:rsidR="00D576D4" w:rsidRPr="00447C42" w:rsidRDefault="00D576D4" w:rsidP="00FC6DD2">
            <w:pPr>
              <w:ind w:left="-39"/>
              <w:jc w:val="right"/>
              <w:rPr>
                <w:rFonts w:cstheme="minorHAnsi"/>
                <w:b/>
                <w:bCs/>
                <w:sz w:val="20"/>
                <w:szCs w:val="20"/>
              </w:rPr>
            </w:pPr>
            <w:r w:rsidRPr="00447C42">
              <w:rPr>
                <w:rFonts w:cstheme="minorHAnsi"/>
                <w:b/>
                <w:bCs/>
                <w:sz w:val="20"/>
                <w:szCs w:val="20"/>
              </w:rPr>
              <w:t>1</w:t>
            </w:r>
            <w:r w:rsidR="00FD6196">
              <w:rPr>
                <w:rFonts w:cstheme="minorHAnsi"/>
                <w:b/>
                <w:bCs/>
                <w:sz w:val="20"/>
                <w:szCs w:val="20"/>
              </w:rPr>
              <w:t>,</w:t>
            </w:r>
            <w:r w:rsidRPr="00447C42">
              <w:rPr>
                <w:rFonts w:cstheme="minorHAnsi"/>
                <w:b/>
                <w:bCs/>
                <w:sz w:val="20"/>
                <w:szCs w:val="20"/>
              </w:rPr>
              <w:t>177</w:t>
            </w:r>
          </w:p>
          <w:p w14:paraId="215BECF4" w14:textId="77777777" w:rsidR="00D576D4" w:rsidRPr="00447C42" w:rsidRDefault="00D576D4" w:rsidP="00FC6DD2">
            <w:pPr>
              <w:ind w:left="-39"/>
              <w:jc w:val="right"/>
              <w:rPr>
                <w:rFonts w:cstheme="minorHAnsi"/>
                <w:sz w:val="20"/>
                <w:szCs w:val="20"/>
              </w:rPr>
            </w:pPr>
          </w:p>
          <w:p w14:paraId="5E9E23EE" w14:textId="25B47EB2" w:rsidR="00D576D4" w:rsidRPr="00447C42" w:rsidRDefault="00D576D4" w:rsidP="00FC6DD2">
            <w:pPr>
              <w:ind w:left="-39"/>
              <w:jc w:val="right"/>
              <w:rPr>
                <w:rFonts w:cstheme="minorHAnsi"/>
                <w:sz w:val="20"/>
                <w:szCs w:val="20"/>
              </w:rPr>
            </w:pPr>
            <w:r w:rsidRPr="00447C42">
              <w:rPr>
                <w:rFonts w:cstheme="minorHAnsi"/>
                <w:sz w:val="20"/>
                <w:szCs w:val="20"/>
              </w:rPr>
              <w:t>1</w:t>
            </w:r>
            <w:r w:rsidR="00FD6196">
              <w:rPr>
                <w:rFonts w:cstheme="minorHAnsi"/>
                <w:sz w:val="20"/>
                <w:szCs w:val="20"/>
              </w:rPr>
              <w:t>,</w:t>
            </w:r>
            <w:r w:rsidRPr="00447C42">
              <w:rPr>
                <w:rFonts w:cstheme="minorHAnsi"/>
                <w:sz w:val="20"/>
                <w:szCs w:val="20"/>
              </w:rPr>
              <w:t>075</w:t>
            </w:r>
          </w:p>
          <w:p w14:paraId="73D552C0" w14:textId="77777777" w:rsidR="00D576D4" w:rsidRPr="00447C42" w:rsidRDefault="00D576D4" w:rsidP="00FC6DD2">
            <w:pPr>
              <w:ind w:left="-39"/>
              <w:jc w:val="right"/>
              <w:rPr>
                <w:rFonts w:cstheme="minorHAnsi"/>
                <w:sz w:val="20"/>
                <w:szCs w:val="20"/>
              </w:rPr>
            </w:pPr>
            <w:r w:rsidRPr="00447C42">
              <w:rPr>
                <w:rFonts w:cstheme="minorHAnsi"/>
                <w:sz w:val="20"/>
                <w:szCs w:val="20"/>
              </w:rPr>
              <w:t>102</w:t>
            </w:r>
          </w:p>
          <w:p w14:paraId="59D4822A" w14:textId="77777777" w:rsidR="00D576D4" w:rsidRPr="00447C42" w:rsidRDefault="00D576D4" w:rsidP="00FC6DD2">
            <w:pPr>
              <w:ind w:left="-39"/>
              <w:jc w:val="right"/>
              <w:rPr>
                <w:rFonts w:cstheme="minorHAnsi"/>
                <w:b/>
                <w:bCs/>
                <w:sz w:val="20"/>
                <w:szCs w:val="20"/>
              </w:rPr>
            </w:pPr>
            <w:r w:rsidRPr="00447C42">
              <w:rPr>
                <w:rFonts w:cstheme="minorHAnsi"/>
                <w:b/>
                <w:bCs/>
                <w:sz w:val="20"/>
                <w:szCs w:val="20"/>
              </w:rPr>
              <w:t>45</w:t>
            </w:r>
          </w:p>
          <w:p w14:paraId="48926D2F" w14:textId="77777777" w:rsidR="00D576D4" w:rsidRPr="00447C42" w:rsidRDefault="00D576D4" w:rsidP="00FC6DD2">
            <w:pPr>
              <w:ind w:left="-39"/>
              <w:jc w:val="right"/>
              <w:rPr>
                <w:rFonts w:cstheme="minorHAnsi"/>
                <w:sz w:val="20"/>
                <w:szCs w:val="20"/>
              </w:rPr>
            </w:pPr>
            <w:r w:rsidRPr="00447C42">
              <w:rPr>
                <w:rFonts w:cstheme="minorHAnsi"/>
                <w:sz w:val="20"/>
                <w:szCs w:val="20"/>
              </w:rPr>
              <w:t>25</w:t>
            </w:r>
          </w:p>
          <w:p w14:paraId="34737B71" w14:textId="77777777" w:rsidR="00D576D4" w:rsidRPr="00447C42" w:rsidRDefault="00D576D4" w:rsidP="00FC6DD2">
            <w:pPr>
              <w:ind w:left="-39"/>
              <w:jc w:val="right"/>
              <w:rPr>
                <w:rFonts w:cstheme="minorHAnsi"/>
                <w:sz w:val="20"/>
                <w:szCs w:val="20"/>
              </w:rPr>
            </w:pPr>
            <w:r w:rsidRPr="00447C42">
              <w:rPr>
                <w:rFonts w:cstheme="minorHAnsi"/>
                <w:sz w:val="20"/>
                <w:szCs w:val="20"/>
              </w:rPr>
              <w:t>20</w:t>
            </w:r>
          </w:p>
        </w:tc>
      </w:tr>
      <w:tr w:rsidR="00D576D4" w:rsidRPr="00447C42" w14:paraId="31CB7D90" w14:textId="77777777" w:rsidTr="004675AA">
        <w:trPr>
          <w:trHeight w:val="314"/>
        </w:trPr>
        <w:tc>
          <w:tcPr>
            <w:tcW w:w="7830" w:type="dxa"/>
          </w:tcPr>
          <w:p w14:paraId="14FA8536" w14:textId="77777777" w:rsidR="00D576D4" w:rsidRPr="00447C42" w:rsidRDefault="00D576D4" w:rsidP="004E4234">
            <w:pPr>
              <w:pStyle w:val="ListParagraph"/>
              <w:numPr>
                <w:ilvl w:val="0"/>
                <w:numId w:val="9"/>
              </w:numPr>
              <w:tabs>
                <w:tab w:val="num" w:pos="1173"/>
              </w:tabs>
              <w:spacing w:before="60" w:after="60"/>
              <w:ind w:left="363" w:hanging="270"/>
              <w:rPr>
                <w:rFonts w:cstheme="minorHAnsi"/>
                <w:sz w:val="20"/>
                <w:szCs w:val="20"/>
                <w:lang w:val="en-GB"/>
              </w:rPr>
            </w:pPr>
            <w:r w:rsidRPr="00FE077A">
              <w:rPr>
                <w:rFonts w:cstheme="minorHAnsi"/>
                <w:b/>
                <w:bCs/>
                <w:sz w:val="20"/>
                <w:szCs w:val="20"/>
                <w:lang w:val="en-GB"/>
              </w:rPr>
              <w:t>Senescent acacia stands</w:t>
            </w:r>
            <w:r w:rsidRPr="00447C42">
              <w:rPr>
                <w:rFonts w:cstheme="minorHAnsi"/>
                <w:sz w:val="20"/>
                <w:szCs w:val="20"/>
                <w:lang w:val="en-GB"/>
              </w:rPr>
              <w:t xml:space="preserve"> within the main block of natural forest – to be rehabilitated </w:t>
            </w:r>
            <w:r w:rsidRPr="00447C42">
              <w:rPr>
                <w:rFonts w:cstheme="minorHAnsi"/>
                <w:b/>
                <w:bCs/>
                <w:sz w:val="20"/>
                <w:szCs w:val="20"/>
                <w:lang w:val="en-GB"/>
              </w:rPr>
              <w:t>(d)</w:t>
            </w:r>
          </w:p>
        </w:tc>
        <w:tc>
          <w:tcPr>
            <w:tcW w:w="1368" w:type="dxa"/>
          </w:tcPr>
          <w:p w14:paraId="69D52A7A" w14:textId="315F6218" w:rsidR="00D576D4" w:rsidRPr="00447C42" w:rsidRDefault="00D576D4" w:rsidP="00FC6DD2">
            <w:pPr>
              <w:spacing w:before="60" w:after="60"/>
              <w:ind w:left="-43"/>
              <w:jc w:val="right"/>
              <w:rPr>
                <w:rFonts w:cstheme="minorHAnsi"/>
                <w:b/>
                <w:bCs/>
                <w:sz w:val="20"/>
                <w:szCs w:val="20"/>
              </w:rPr>
            </w:pPr>
            <w:r w:rsidRPr="00447C42">
              <w:rPr>
                <w:rFonts w:cstheme="minorHAnsi"/>
                <w:b/>
                <w:bCs/>
                <w:sz w:val="20"/>
                <w:szCs w:val="20"/>
              </w:rPr>
              <w:t>1</w:t>
            </w:r>
            <w:r w:rsidR="00FD6196">
              <w:rPr>
                <w:rFonts w:cstheme="minorHAnsi"/>
                <w:b/>
                <w:bCs/>
                <w:sz w:val="20"/>
                <w:szCs w:val="20"/>
              </w:rPr>
              <w:t>,</w:t>
            </w:r>
            <w:r w:rsidRPr="00447C42">
              <w:rPr>
                <w:rFonts w:cstheme="minorHAnsi"/>
                <w:b/>
                <w:bCs/>
                <w:sz w:val="20"/>
                <w:szCs w:val="20"/>
              </w:rPr>
              <w:t>670</w:t>
            </w:r>
          </w:p>
        </w:tc>
      </w:tr>
      <w:tr w:rsidR="00D576D4" w:rsidRPr="00447C42" w14:paraId="0B428709" w14:textId="77777777" w:rsidTr="004675AA">
        <w:trPr>
          <w:trHeight w:val="800"/>
        </w:trPr>
        <w:tc>
          <w:tcPr>
            <w:tcW w:w="7830" w:type="dxa"/>
          </w:tcPr>
          <w:p w14:paraId="669CBEB9" w14:textId="18244307" w:rsidR="00D576D4" w:rsidRPr="00447C42" w:rsidRDefault="00FD6196" w:rsidP="004E4234">
            <w:pPr>
              <w:pStyle w:val="ListParagraph"/>
              <w:numPr>
                <w:ilvl w:val="0"/>
                <w:numId w:val="9"/>
              </w:numPr>
              <w:tabs>
                <w:tab w:val="num" w:pos="1173"/>
              </w:tabs>
              <w:spacing w:before="60" w:after="60"/>
              <w:ind w:left="363" w:hanging="270"/>
              <w:rPr>
                <w:rFonts w:cstheme="minorHAnsi"/>
                <w:sz w:val="20"/>
                <w:szCs w:val="20"/>
                <w:lang w:val="en-GB"/>
              </w:rPr>
            </w:pPr>
            <w:r>
              <w:rPr>
                <w:rFonts w:cstheme="minorHAnsi"/>
                <w:sz w:val="20"/>
                <w:szCs w:val="20"/>
                <w:lang w:val="en-GB"/>
              </w:rPr>
              <w:t xml:space="preserve">Areas being </w:t>
            </w:r>
            <w:r w:rsidR="00654BA8">
              <w:rPr>
                <w:rFonts w:cstheme="minorHAnsi"/>
                <w:sz w:val="20"/>
                <w:szCs w:val="20"/>
                <w:lang w:val="en-GB"/>
              </w:rPr>
              <w:t>r</w:t>
            </w:r>
            <w:r w:rsidR="00D576D4" w:rsidRPr="00447C42">
              <w:rPr>
                <w:rFonts w:cstheme="minorHAnsi"/>
                <w:sz w:val="20"/>
                <w:szCs w:val="20"/>
                <w:lang w:val="en-GB"/>
              </w:rPr>
              <w:t xml:space="preserve">eclaimed </w:t>
            </w:r>
            <w:r>
              <w:rPr>
                <w:rFonts w:cstheme="minorHAnsi"/>
                <w:sz w:val="20"/>
                <w:szCs w:val="20"/>
                <w:lang w:val="en-GB"/>
              </w:rPr>
              <w:t>for buffer – (area k</w:t>
            </w:r>
            <w:r w:rsidR="00D576D4" w:rsidRPr="00447C42">
              <w:rPr>
                <w:rFonts w:cstheme="minorHAnsi"/>
                <w:sz w:val="20"/>
                <w:szCs w:val="20"/>
                <w:lang w:val="en-GB"/>
              </w:rPr>
              <w:t>m 52</w:t>
            </w:r>
            <w:r>
              <w:rPr>
                <w:rFonts w:cstheme="minorHAnsi"/>
                <w:sz w:val="20"/>
                <w:szCs w:val="20"/>
                <w:lang w:val="en-GB"/>
              </w:rPr>
              <w:t>)</w:t>
            </w:r>
            <w:r w:rsidR="00D576D4" w:rsidRPr="00447C42">
              <w:rPr>
                <w:rFonts w:cstheme="minorHAnsi"/>
                <w:sz w:val="20"/>
                <w:szCs w:val="20"/>
                <w:lang w:val="en-GB"/>
              </w:rPr>
              <w:t xml:space="preserve"> </w:t>
            </w:r>
            <w:r w:rsidR="00D576D4" w:rsidRPr="00447C42">
              <w:rPr>
                <w:rFonts w:cstheme="minorHAnsi"/>
                <w:b/>
                <w:bCs/>
                <w:sz w:val="20"/>
                <w:szCs w:val="20"/>
                <w:lang w:val="en-GB"/>
              </w:rPr>
              <w:t>(</w:t>
            </w:r>
            <w:r w:rsidR="00654BA8">
              <w:rPr>
                <w:rFonts w:cstheme="minorHAnsi"/>
                <w:b/>
                <w:bCs/>
                <w:sz w:val="20"/>
                <w:szCs w:val="20"/>
                <w:lang w:val="en-GB"/>
              </w:rPr>
              <w:t>g</w:t>
            </w:r>
            <w:r w:rsidR="00D576D4" w:rsidRPr="00447C42">
              <w:rPr>
                <w:rFonts w:cstheme="minorHAnsi"/>
                <w:b/>
                <w:bCs/>
                <w:sz w:val="20"/>
                <w:szCs w:val="20"/>
                <w:lang w:val="en-GB"/>
              </w:rPr>
              <w:t>)</w:t>
            </w:r>
          </w:p>
          <w:p w14:paraId="264DAF00" w14:textId="77777777" w:rsidR="00D576D4" w:rsidRPr="00447C42" w:rsidRDefault="00D576D4" w:rsidP="004E4234">
            <w:pPr>
              <w:pStyle w:val="ListParagraph"/>
              <w:numPr>
                <w:ilvl w:val="0"/>
                <w:numId w:val="8"/>
              </w:numPr>
              <w:ind w:left="507" w:hanging="144"/>
              <w:rPr>
                <w:rFonts w:cstheme="minorHAnsi"/>
                <w:b/>
                <w:bCs/>
                <w:sz w:val="20"/>
                <w:szCs w:val="20"/>
                <w:lang w:val="en-GB"/>
              </w:rPr>
            </w:pPr>
            <w:r w:rsidRPr="00447C42">
              <w:rPr>
                <w:rFonts w:cstheme="minorHAnsi"/>
                <w:b/>
                <w:bCs/>
                <w:sz w:val="20"/>
                <w:szCs w:val="20"/>
                <w:lang w:val="en-GB"/>
              </w:rPr>
              <w:t>Buffer Area</w:t>
            </w:r>
          </w:p>
          <w:p w14:paraId="0D3F6D24"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Shrubs</w:t>
            </w:r>
          </w:p>
          <w:p w14:paraId="554AC542"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Agriculture, non-forest, water bodies</w:t>
            </w:r>
          </w:p>
          <w:p w14:paraId="307E643F" w14:textId="77777777" w:rsidR="00D576D4" w:rsidRPr="00447C42" w:rsidRDefault="00D576D4" w:rsidP="004E4234">
            <w:pPr>
              <w:pStyle w:val="ListParagraph"/>
              <w:numPr>
                <w:ilvl w:val="0"/>
                <w:numId w:val="8"/>
              </w:numPr>
              <w:ind w:left="507" w:hanging="144"/>
              <w:rPr>
                <w:rFonts w:cstheme="minorHAnsi"/>
                <w:b/>
                <w:bCs/>
                <w:sz w:val="20"/>
                <w:szCs w:val="20"/>
                <w:lang w:val="en-GB"/>
              </w:rPr>
            </w:pPr>
            <w:r w:rsidRPr="00447C42">
              <w:rPr>
                <w:rFonts w:cstheme="minorHAnsi"/>
                <w:b/>
                <w:bCs/>
                <w:sz w:val="20"/>
                <w:szCs w:val="20"/>
                <w:lang w:val="en-GB"/>
              </w:rPr>
              <w:t>Riparian areas</w:t>
            </w:r>
          </w:p>
        </w:tc>
        <w:tc>
          <w:tcPr>
            <w:tcW w:w="1368" w:type="dxa"/>
          </w:tcPr>
          <w:p w14:paraId="7BD8949B" w14:textId="77777777" w:rsidR="00D576D4" w:rsidRPr="00447C42" w:rsidRDefault="00D576D4" w:rsidP="00FC6DD2">
            <w:pPr>
              <w:spacing w:before="60" w:after="60"/>
              <w:ind w:left="-43"/>
              <w:jc w:val="right"/>
              <w:rPr>
                <w:rFonts w:cstheme="minorHAnsi"/>
                <w:b/>
                <w:bCs/>
                <w:sz w:val="20"/>
                <w:szCs w:val="20"/>
              </w:rPr>
            </w:pPr>
            <w:r w:rsidRPr="00447C42">
              <w:rPr>
                <w:rFonts w:cstheme="minorHAnsi"/>
                <w:b/>
                <w:bCs/>
                <w:sz w:val="20"/>
                <w:szCs w:val="20"/>
              </w:rPr>
              <w:t>556</w:t>
            </w:r>
          </w:p>
          <w:p w14:paraId="3ECA08B4" w14:textId="77777777" w:rsidR="00D576D4" w:rsidRPr="00447C42" w:rsidRDefault="00D576D4" w:rsidP="00FC6DD2">
            <w:pPr>
              <w:ind w:left="-39"/>
              <w:jc w:val="right"/>
              <w:rPr>
                <w:rFonts w:cstheme="minorHAnsi"/>
                <w:b/>
                <w:bCs/>
                <w:sz w:val="20"/>
                <w:szCs w:val="20"/>
              </w:rPr>
            </w:pPr>
            <w:r w:rsidRPr="00447C42">
              <w:rPr>
                <w:rFonts w:cstheme="minorHAnsi"/>
                <w:b/>
                <w:bCs/>
                <w:sz w:val="20"/>
                <w:szCs w:val="20"/>
              </w:rPr>
              <w:t>527</w:t>
            </w:r>
          </w:p>
          <w:p w14:paraId="67BCA7BF" w14:textId="77777777" w:rsidR="00D576D4" w:rsidRPr="00447C42" w:rsidRDefault="00D576D4" w:rsidP="00FC6DD2">
            <w:pPr>
              <w:ind w:left="-39"/>
              <w:jc w:val="right"/>
              <w:rPr>
                <w:rFonts w:cstheme="minorHAnsi"/>
                <w:sz w:val="20"/>
                <w:szCs w:val="20"/>
              </w:rPr>
            </w:pPr>
            <w:r w:rsidRPr="00447C42">
              <w:rPr>
                <w:rFonts w:cstheme="minorHAnsi"/>
                <w:sz w:val="20"/>
                <w:szCs w:val="20"/>
              </w:rPr>
              <w:t>154</w:t>
            </w:r>
          </w:p>
          <w:p w14:paraId="4B7C39BB" w14:textId="77777777" w:rsidR="00D576D4" w:rsidRPr="00447C42" w:rsidRDefault="00D576D4" w:rsidP="00FC6DD2">
            <w:pPr>
              <w:ind w:left="-39"/>
              <w:jc w:val="right"/>
              <w:rPr>
                <w:rFonts w:cstheme="minorHAnsi"/>
                <w:sz w:val="20"/>
                <w:szCs w:val="20"/>
              </w:rPr>
            </w:pPr>
            <w:r w:rsidRPr="00447C42">
              <w:rPr>
                <w:rFonts w:cstheme="minorHAnsi"/>
                <w:sz w:val="20"/>
                <w:szCs w:val="20"/>
              </w:rPr>
              <w:t>373</w:t>
            </w:r>
          </w:p>
          <w:p w14:paraId="77BF919F" w14:textId="77777777" w:rsidR="00D576D4" w:rsidRPr="00447C42" w:rsidRDefault="00D576D4" w:rsidP="00FC6DD2">
            <w:pPr>
              <w:ind w:left="-39"/>
              <w:jc w:val="right"/>
              <w:rPr>
                <w:rFonts w:cstheme="minorHAnsi"/>
                <w:b/>
                <w:bCs/>
                <w:sz w:val="20"/>
                <w:szCs w:val="20"/>
              </w:rPr>
            </w:pPr>
            <w:r w:rsidRPr="00447C42">
              <w:rPr>
                <w:rFonts w:cstheme="minorHAnsi"/>
                <w:b/>
                <w:bCs/>
                <w:sz w:val="20"/>
                <w:szCs w:val="20"/>
              </w:rPr>
              <w:t>29</w:t>
            </w:r>
          </w:p>
        </w:tc>
      </w:tr>
      <w:tr w:rsidR="00D576D4" w:rsidRPr="00447C42" w14:paraId="655B08A0" w14:textId="77777777" w:rsidTr="004675AA">
        <w:trPr>
          <w:trHeight w:val="1547"/>
        </w:trPr>
        <w:tc>
          <w:tcPr>
            <w:tcW w:w="7830" w:type="dxa"/>
          </w:tcPr>
          <w:p w14:paraId="12432AEE" w14:textId="088BC159" w:rsidR="00D576D4" w:rsidRPr="00447C42" w:rsidRDefault="00D576D4" w:rsidP="004E4234">
            <w:pPr>
              <w:pStyle w:val="ListParagraph"/>
              <w:numPr>
                <w:ilvl w:val="0"/>
                <w:numId w:val="9"/>
              </w:numPr>
              <w:tabs>
                <w:tab w:val="num" w:pos="1173"/>
              </w:tabs>
              <w:spacing w:before="60" w:after="60"/>
              <w:ind w:left="363" w:hanging="270"/>
              <w:rPr>
                <w:rFonts w:cstheme="minorHAnsi"/>
                <w:sz w:val="20"/>
                <w:szCs w:val="20"/>
                <w:lang w:val="en-GB"/>
              </w:rPr>
            </w:pPr>
            <w:r w:rsidRPr="00FE077A">
              <w:rPr>
                <w:rFonts w:cstheme="minorHAnsi"/>
                <w:b/>
                <w:bCs/>
                <w:sz w:val="20"/>
                <w:szCs w:val="20"/>
                <w:lang w:val="en-GB"/>
              </w:rPr>
              <w:lastRenderedPageBreak/>
              <w:t>Riparian areas</w:t>
            </w:r>
            <w:r w:rsidRPr="00447C42">
              <w:rPr>
                <w:rFonts w:cstheme="minorHAnsi"/>
                <w:sz w:val="20"/>
                <w:szCs w:val="20"/>
                <w:lang w:val="en-GB"/>
              </w:rPr>
              <w:t xml:space="preserve"> beyond the main block of natural forest and other identified areas, delineated by river and lake boundaries </w:t>
            </w:r>
            <w:r w:rsidRPr="00447C42">
              <w:rPr>
                <w:rFonts w:cstheme="minorHAnsi"/>
                <w:b/>
                <w:bCs/>
                <w:sz w:val="20"/>
                <w:szCs w:val="20"/>
                <w:lang w:val="en-GB"/>
              </w:rPr>
              <w:t>(</w:t>
            </w:r>
            <w:r w:rsidR="00654BA8">
              <w:rPr>
                <w:rFonts w:cstheme="minorHAnsi"/>
                <w:b/>
                <w:bCs/>
                <w:sz w:val="20"/>
                <w:szCs w:val="20"/>
                <w:lang w:val="en-GB"/>
              </w:rPr>
              <w:t>h</w:t>
            </w:r>
            <w:r w:rsidRPr="00447C42">
              <w:rPr>
                <w:rFonts w:cstheme="minorHAnsi"/>
                <w:b/>
                <w:bCs/>
                <w:sz w:val="20"/>
                <w:szCs w:val="20"/>
                <w:lang w:val="en-GB"/>
              </w:rPr>
              <w:t>)</w:t>
            </w:r>
            <w:r w:rsidRPr="00447C42">
              <w:rPr>
                <w:rFonts w:cstheme="minorHAnsi"/>
                <w:sz w:val="20"/>
                <w:szCs w:val="20"/>
                <w:lang w:val="en-GB"/>
              </w:rPr>
              <w:t>.</w:t>
            </w:r>
          </w:p>
          <w:p w14:paraId="35D2AAF4" w14:textId="77777777" w:rsidR="00D576D4" w:rsidRPr="00447C42" w:rsidRDefault="00D576D4" w:rsidP="004E4234">
            <w:pPr>
              <w:pStyle w:val="ListParagraph"/>
              <w:numPr>
                <w:ilvl w:val="0"/>
                <w:numId w:val="8"/>
              </w:numPr>
              <w:ind w:left="507" w:hanging="144"/>
              <w:rPr>
                <w:rFonts w:cstheme="minorHAnsi"/>
                <w:b/>
                <w:bCs/>
                <w:sz w:val="20"/>
                <w:szCs w:val="20"/>
                <w:lang w:val="en-GB"/>
              </w:rPr>
            </w:pPr>
            <w:r w:rsidRPr="00447C42">
              <w:rPr>
                <w:rFonts w:cstheme="minorHAnsi"/>
                <w:b/>
                <w:bCs/>
                <w:sz w:val="20"/>
                <w:szCs w:val="20"/>
                <w:lang w:val="en-GB"/>
              </w:rPr>
              <w:t>Lakes</w:t>
            </w:r>
          </w:p>
          <w:p w14:paraId="6DF518D9" w14:textId="77777777" w:rsidR="00D576D4" w:rsidRPr="00447C42" w:rsidRDefault="00D576D4" w:rsidP="004E4234">
            <w:pPr>
              <w:pStyle w:val="ListParagraph"/>
              <w:numPr>
                <w:ilvl w:val="0"/>
                <w:numId w:val="8"/>
              </w:numPr>
              <w:ind w:left="507" w:hanging="144"/>
              <w:rPr>
                <w:rFonts w:cstheme="minorHAnsi"/>
                <w:b/>
                <w:bCs/>
                <w:sz w:val="20"/>
                <w:szCs w:val="20"/>
                <w:lang w:val="en-GB"/>
              </w:rPr>
            </w:pPr>
            <w:r w:rsidRPr="00447C42">
              <w:rPr>
                <w:rFonts w:cstheme="minorHAnsi"/>
                <w:b/>
                <w:bCs/>
                <w:sz w:val="20"/>
                <w:szCs w:val="20"/>
                <w:lang w:val="en-GB"/>
              </w:rPr>
              <w:t>Riparian areas</w:t>
            </w:r>
          </w:p>
          <w:p w14:paraId="6EC71E3C" w14:textId="577CC9C2"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Forests</w:t>
            </w:r>
          </w:p>
          <w:p w14:paraId="67DFE918" w14:textId="77777777" w:rsidR="00D576D4" w:rsidRPr="00447C42" w:rsidRDefault="00D576D4" w:rsidP="00FC6DD2">
            <w:pPr>
              <w:pStyle w:val="ListParagraph"/>
              <w:ind w:left="522"/>
              <w:rPr>
                <w:rFonts w:cstheme="minorHAnsi"/>
                <w:sz w:val="20"/>
                <w:szCs w:val="20"/>
                <w:lang w:val="en-GB"/>
              </w:rPr>
            </w:pPr>
            <w:r w:rsidRPr="00447C42">
              <w:rPr>
                <w:rFonts w:cstheme="minorHAnsi"/>
                <w:sz w:val="20"/>
                <w:szCs w:val="20"/>
                <w:lang w:val="en-GB"/>
              </w:rPr>
              <w:t>Non-forests, agriculture, scrub, water bodies</w:t>
            </w:r>
          </w:p>
        </w:tc>
        <w:tc>
          <w:tcPr>
            <w:tcW w:w="1368" w:type="dxa"/>
          </w:tcPr>
          <w:p w14:paraId="13FE1CF5" w14:textId="29AB10A5" w:rsidR="00D576D4" w:rsidRPr="00447C42" w:rsidRDefault="00D576D4" w:rsidP="00B13C9B">
            <w:pPr>
              <w:spacing w:before="60" w:after="60"/>
              <w:ind w:left="-43"/>
              <w:jc w:val="right"/>
              <w:rPr>
                <w:rFonts w:cstheme="minorHAnsi"/>
                <w:b/>
                <w:bCs/>
                <w:sz w:val="20"/>
                <w:szCs w:val="20"/>
              </w:rPr>
            </w:pPr>
            <w:r w:rsidRPr="00447C42">
              <w:rPr>
                <w:rFonts w:cstheme="minorHAnsi"/>
                <w:b/>
                <w:bCs/>
                <w:sz w:val="20"/>
                <w:szCs w:val="20"/>
              </w:rPr>
              <w:t>1</w:t>
            </w:r>
            <w:r w:rsidR="00FD6196">
              <w:rPr>
                <w:rFonts w:cstheme="minorHAnsi"/>
                <w:b/>
                <w:bCs/>
                <w:sz w:val="20"/>
                <w:szCs w:val="20"/>
              </w:rPr>
              <w:t>,</w:t>
            </w:r>
            <w:r w:rsidRPr="00447C42">
              <w:rPr>
                <w:rFonts w:cstheme="minorHAnsi"/>
                <w:b/>
                <w:bCs/>
                <w:sz w:val="20"/>
                <w:szCs w:val="20"/>
              </w:rPr>
              <w:t>426</w:t>
            </w:r>
          </w:p>
          <w:p w14:paraId="2B5DD69F" w14:textId="77777777" w:rsidR="00B13C9B" w:rsidRDefault="00B13C9B" w:rsidP="00FC6DD2">
            <w:pPr>
              <w:ind w:left="-39"/>
              <w:jc w:val="right"/>
              <w:rPr>
                <w:rFonts w:cstheme="minorHAnsi"/>
                <w:b/>
                <w:bCs/>
                <w:sz w:val="20"/>
                <w:szCs w:val="20"/>
              </w:rPr>
            </w:pPr>
          </w:p>
          <w:p w14:paraId="02386748" w14:textId="3743493F" w:rsidR="00D576D4" w:rsidRPr="00447C42" w:rsidRDefault="00D576D4" w:rsidP="00FC6DD2">
            <w:pPr>
              <w:ind w:left="-39"/>
              <w:jc w:val="right"/>
              <w:rPr>
                <w:rFonts w:cstheme="minorHAnsi"/>
                <w:b/>
                <w:bCs/>
                <w:sz w:val="20"/>
                <w:szCs w:val="20"/>
              </w:rPr>
            </w:pPr>
            <w:r w:rsidRPr="00447C42">
              <w:rPr>
                <w:rFonts w:cstheme="minorHAnsi"/>
                <w:b/>
                <w:bCs/>
                <w:sz w:val="20"/>
                <w:szCs w:val="20"/>
              </w:rPr>
              <w:t>10</w:t>
            </w:r>
          </w:p>
          <w:p w14:paraId="48DEF7FE" w14:textId="7DF0BF41" w:rsidR="00D576D4" w:rsidRPr="00447C42" w:rsidRDefault="00D576D4" w:rsidP="00FC6DD2">
            <w:pPr>
              <w:ind w:left="-39"/>
              <w:jc w:val="right"/>
              <w:rPr>
                <w:rFonts w:cstheme="minorHAnsi"/>
                <w:b/>
                <w:bCs/>
                <w:sz w:val="20"/>
                <w:szCs w:val="20"/>
              </w:rPr>
            </w:pPr>
            <w:r w:rsidRPr="00447C42">
              <w:rPr>
                <w:rFonts w:cstheme="minorHAnsi"/>
                <w:b/>
                <w:bCs/>
                <w:sz w:val="20"/>
                <w:szCs w:val="20"/>
              </w:rPr>
              <w:t>1</w:t>
            </w:r>
            <w:r w:rsidR="00FD6196">
              <w:rPr>
                <w:rFonts w:cstheme="minorHAnsi"/>
                <w:b/>
                <w:bCs/>
                <w:sz w:val="20"/>
                <w:szCs w:val="20"/>
              </w:rPr>
              <w:t>,</w:t>
            </w:r>
            <w:r w:rsidRPr="00447C42">
              <w:rPr>
                <w:rFonts w:cstheme="minorHAnsi"/>
                <w:b/>
                <w:bCs/>
                <w:sz w:val="20"/>
                <w:szCs w:val="20"/>
              </w:rPr>
              <w:t>416</w:t>
            </w:r>
          </w:p>
          <w:p w14:paraId="2CDCA604" w14:textId="77777777" w:rsidR="00D576D4" w:rsidRPr="00447C42" w:rsidRDefault="00D576D4" w:rsidP="00FC6DD2">
            <w:pPr>
              <w:ind w:left="-39"/>
              <w:jc w:val="right"/>
              <w:rPr>
                <w:rFonts w:cstheme="minorHAnsi"/>
                <w:sz w:val="20"/>
                <w:szCs w:val="20"/>
              </w:rPr>
            </w:pPr>
            <w:r w:rsidRPr="00447C42">
              <w:rPr>
                <w:rFonts w:cstheme="minorHAnsi"/>
                <w:sz w:val="20"/>
                <w:szCs w:val="20"/>
              </w:rPr>
              <w:t>149</w:t>
            </w:r>
          </w:p>
          <w:p w14:paraId="27D9B0A9" w14:textId="77777777" w:rsidR="00D576D4" w:rsidRPr="00447C42" w:rsidRDefault="00D576D4" w:rsidP="00FC6DD2">
            <w:pPr>
              <w:ind w:left="-39"/>
              <w:jc w:val="right"/>
              <w:rPr>
                <w:rFonts w:cstheme="minorHAnsi"/>
                <w:sz w:val="20"/>
                <w:szCs w:val="20"/>
              </w:rPr>
            </w:pPr>
            <w:r w:rsidRPr="00447C42">
              <w:rPr>
                <w:rFonts w:cstheme="minorHAnsi"/>
                <w:sz w:val="20"/>
                <w:szCs w:val="20"/>
              </w:rPr>
              <w:t>267</w:t>
            </w:r>
          </w:p>
        </w:tc>
      </w:tr>
      <w:tr w:rsidR="00D576D4" w:rsidRPr="00447C42" w14:paraId="5D458629" w14:textId="77777777" w:rsidTr="004675AA">
        <w:trPr>
          <w:trHeight w:val="261"/>
        </w:trPr>
        <w:tc>
          <w:tcPr>
            <w:tcW w:w="7830" w:type="dxa"/>
            <w:shd w:val="clear" w:color="auto" w:fill="92D050"/>
            <w:vAlign w:val="center"/>
          </w:tcPr>
          <w:p w14:paraId="7066DC08" w14:textId="662795F7" w:rsidR="00D576D4" w:rsidRPr="00447C42" w:rsidRDefault="00D576D4" w:rsidP="00FC6DD2">
            <w:pPr>
              <w:jc w:val="center"/>
              <w:rPr>
                <w:rFonts w:cstheme="minorHAnsi"/>
                <w:b/>
                <w:bCs/>
                <w:sz w:val="20"/>
                <w:szCs w:val="20"/>
              </w:rPr>
            </w:pPr>
            <w:r w:rsidRPr="00447C42">
              <w:rPr>
                <w:rFonts w:cstheme="minorHAnsi"/>
                <w:b/>
                <w:bCs/>
                <w:sz w:val="20"/>
                <w:szCs w:val="20"/>
              </w:rPr>
              <w:t>Total PT REKI’s Protection Area</w:t>
            </w:r>
            <w:r w:rsidR="00BA69B7" w:rsidRPr="00447C42">
              <w:rPr>
                <w:rFonts w:cstheme="minorHAnsi"/>
                <w:b/>
                <w:bCs/>
                <w:sz w:val="20"/>
                <w:szCs w:val="20"/>
              </w:rPr>
              <w:t>s</w:t>
            </w:r>
          </w:p>
        </w:tc>
        <w:tc>
          <w:tcPr>
            <w:tcW w:w="1368" w:type="dxa"/>
            <w:shd w:val="clear" w:color="auto" w:fill="92D050"/>
            <w:vAlign w:val="center"/>
          </w:tcPr>
          <w:p w14:paraId="35140D0D" w14:textId="741271D3" w:rsidR="00D576D4" w:rsidRPr="00447C42" w:rsidRDefault="00D576D4" w:rsidP="00FC6DD2">
            <w:pPr>
              <w:ind w:left="-39"/>
              <w:jc w:val="right"/>
              <w:rPr>
                <w:rFonts w:cstheme="minorHAnsi"/>
                <w:b/>
                <w:bCs/>
                <w:sz w:val="20"/>
                <w:szCs w:val="20"/>
              </w:rPr>
            </w:pPr>
            <w:r w:rsidRPr="00447C42">
              <w:rPr>
                <w:rFonts w:cstheme="minorHAnsi"/>
                <w:b/>
                <w:bCs/>
                <w:sz w:val="20"/>
                <w:szCs w:val="20"/>
              </w:rPr>
              <w:t>73</w:t>
            </w:r>
            <w:r w:rsidR="00FD6196">
              <w:rPr>
                <w:rFonts w:cstheme="minorHAnsi"/>
                <w:b/>
                <w:bCs/>
                <w:sz w:val="20"/>
                <w:szCs w:val="20"/>
              </w:rPr>
              <w:t>,</w:t>
            </w:r>
            <w:r w:rsidRPr="00447C42">
              <w:rPr>
                <w:rFonts w:cstheme="minorHAnsi"/>
                <w:b/>
                <w:bCs/>
                <w:sz w:val="20"/>
                <w:szCs w:val="20"/>
              </w:rPr>
              <w:t>689</w:t>
            </w:r>
          </w:p>
        </w:tc>
      </w:tr>
    </w:tbl>
    <w:p w14:paraId="6C75B6E6" w14:textId="77777777" w:rsidR="00D576D4" w:rsidRDefault="00D576D4" w:rsidP="00D576D4"/>
    <w:p w14:paraId="7EA1B277" w14:textId="77777777" w:rsidR="0093292E" w:rsidRPr="00646C07" w:rsidRDefault="0093292E" w:rsidP="0093292E">
      <w:pPr>
        <w:spacing w:line="259" w:lineRule="auto"/>
        <w:jc w:val="center"/>
        <w:rPr>
          <w:rFonts w:eastAsia="Calibri" w:cstheme="minorHAnsi"/>
          <w:b/>
          <w:bCs/>
          <w:u w:val="single"/>
        </w:rPr>
      </w:pPr>
      <w:r w:rsidRPr="00646C07">
        <w:rPr>
          <w:rFonts w:eastAsia="Calibri" w:cstheme="minorHAnsi"/>
          <w:b/>
          <w:bCs/>
          <w:u w:val="single"/>
        </w:rPr>
        <w:t>Decision to be taken</w:t>
      </w:r>
    </w:p>
    <w:p w14:paraId="1E89B40F" w14:textId="1CD8696B" w:rsidR="00654BA8" w:rsidRDefault="00654BA8" w:rsidP="00C30F14">
      <w:pPr>
        <w:spacing w:after="120"/>
        <w:jc w:val="both"/>
        <w:rPr>
          <w:rFonts w:cstheme="minorHAnsi"/>
        </w:rPr>
      </w:pPr>
      <w:r>
        <w:t xml:space="preserve">As </w:t>
      </w:r>
      <w:r w:rsidR="00DD79A0">
        <w:t xml:space="preserve">shown in </w:t>
      </w:r>
      <w:r>
        <w:t xml:space="preserve">the above table, the protection areas of Hutan Harapan forestry concessions composed of: </w:t>
      </w:r>
      <w:r w:rsidRPr="00DD79A0">
        <w:rPr>
          <w:b/>
          <w:bCs/>
        </w:rPr>
        <w:t>A)</w:t>
      </w:r>
      <w:r>
        <w:t xml:space="preserve"> the main block of natural forest (65,145 ha); </w:t>
      </w:r>
      <w:r w:rsidRPr="00DD79A0">
        <w:rPr>
          <w:b/>
          <w:bCs/>
        </w:rPr>
        <w:t>B)</w:t>
      </w:r>
      <w:r>
        <w:t xml:space="preserve"> fragmented natural forest due to coal mining road (1,222 ha); </w:t>
      </w:r>
      <w:r w:rsidRPr="00DD79A0">
        <w:rPr>
          <w:b/>
          <w:bCs/>
        </w:rPr>
        <w:t>C)</w:t>
      </w:r>
      <w:r w:rsidRPr="00654BA8">
        <w:t xml:space="preserve"> </w:t>
      </w:r>
      <w:r w:rsidR="00E15368">
        <w:rPr>
          <w:rFonts w:cstheme="minorHAnsi"/>
        </w:rPr>
        <w:t>s</w:t>
      </w:r>
      <w:r w:rsidRPr="00654BA8">
        <w:rPr>
          <w:rFonts w:cstheme="minorHAnsi"/>
        </w:rPr>
        <w:t>enescent acacia stands within the main block of natural forest</w:t>
      </w:r>
      <w:r>
        <w:rPr>
          <w:rFonts w:cstheme="minorHAnsi"/>
        </w:rPr>
        <w:t xml:space="preserve"> to be rehabilitated (1,670 ha); </w:t>
      </w:r>
      <w:r w:rsidRPr="00DD79A0">
        <w:rPr>
          <w:rFonts w:cstheme="minorHAnsi"/>
          <w:b/>
          <w:bCs/>
        </w:rPr>
        <w:t>D)</w:t>
      </w:r>
      <w:r w:rsidR="00FD6196">
        <w:rPr>
          <w:rFonts w:cstheme="minorHAnsi"/>
        </w:rPr>
        <w:t xml:space="preserve"> </w:t>
      </w:r>
      <w:r w:rsidR="00E15368">
        <w:rPr>
          <w:rFonts w:cstheme="minorHAnsi"/>
        </w:rPr>
        <w:t>areas</w:t>
      </w:r>
      <w:r w:rsidR="00FD6196">
        <w:rPr>
          <w:rFonts w:cstheme="minorHAnsi"/>
        </w:rPr>
        <w:t xml:space="preserve"> being reclaimed for buffer (556); </w:t>
      </w:r>
      <w:r w:rsidR="00FD6196" w:rsidRPr="00DD79A0">
        <w:rPr>
          <w:rFonts w:cstheme="minorHAnsi"/>
          <w:b/>
          <w:bCs/>
        </w:rPr>
        <w:t>E)</w:t>
      </w:r>
      <w:r w:rsidR="00FD6196">
        <w:rPr>
          <w:rFonts w:cstheme="minorHAnsi"/>
        </w:rPr>
        <w:t xml:space="preserve"> </w:t>
      </w:r>
      <w:r w:rsidR="00E15368">
        <w:rPr>
          <w:rFonts w:cstheme="minorHAnsi"/>
        </w:rPr>
        <w:t>r</w:t>
      </w:r>
      <w:r w:rsidR="00FD6196">
        <w:rPr>
          <w:rFonts w:cstheme="minorHAnsi"/>
        </w:rPr>
        <w:t>iparian areas beyond the main block of natural forest and other areas (1,426 ha).</w:t>
      </w:r>
    </w:p>
    <w:p w14:paraId="34F81218" w14:textId="6231412A" w:rsidR="008C70A3" w:rsidRDefault="008C70A3" w:rsidP="008C70A3">
      <w:pPr>
        <w:spacing w:after="240"/>
        <w:jc w:val="center"/>
        <w:rPr>
          <w:rFonts w:ascii="Calibri" w:eastAsia="Times New Roman" w:hAnsi="Calibri" w:cs="Calibri"/>
        </w:rPr>
      </w:pPr>
      <w:r>
        <w:rPr>
          <w:rFonts w:ascii="Calibri" w:eastAsia="Times New Roman" w:hAnsi="Calibri" w:cs="Calibri"/>
        </w:rPr>
        <w:t>-----</w:t>
      </w:r>
    </w:p>
    <w:p w14:paraId="18E072E8" w14:textId="72F7B04A" w:rsidR="00B41990" w:rsidRDefault="00B41990" w:rsidP="008C70A3">
      <w:pPr>
        <w:spacing w:after="240"/>
        <w:jc w:val="center"/>
        <w:rPr>
          <w:rFonts w:ascii="Calibri" w:eastAsia="Times New Roman" w:hAnsi="Calibri" w:cs="Calibri"/>
        </w:rPr>
      </w:pPr>
      <w:r>
        <w:rPr>
          <w:rFonts w:ascii="Calibri" w:eastAsia="Times New Roman" w:hAnsi="Calibri" w:cs="Calibri"/>
          <w:noProof/>
        </w:rPr>
        <mc:AlternateContent>
          <mc:Choice Requires="wpg">
            <w:drawing>
              <wp:anchor distT="0" distB="0" distL="114300" distR="114300" simplePos="0" relativeHeight="251707392" behindDoc="0" locked="0" layoutInCell="1" allowOverlap="1" wp14:anchorId="2DE280FD" wp14:editId="2332F900">
                <wp:simplePos x="0" y="0"/>
                <wp:positionH relativeFrom="page">
                  <wp:align>center</wp:align>
                </wp:positionH>
                <wp:positionV relativeFrom="paragraph">
                  <wp:posOffset>25400</wp:posOffset>
                </wp:positionV>
                <wp:extent cx="5472430" cy="4229100"/>
                <wp:effectExtent l="19050" t="19050" r="13970" b="19050"/>
                <wp:wrapNone/>
                <wp:docPr id="942774883" name="Grup 40"/>
                <wp:cNvGraphicFramePr/>
                <a:graphic xmlns:a="http://schemas.openxmlformats.org/drawingml/2006/main">
                  <a:graphicData uri="http://schemas.microsoft.com/office/word/2010/wordprocessingGroup">
                    <wpg:wgp>
                      <wpg:cNvGrpSpPr/>
                      <wpg:grpSpPr>
                        <a:xfrm>
                          <a:off x="0" y="0"/>
                          <a:ext cx="5472430" cy="4229100"/>
                          <a:chOff x="0" y="0"/>
                          <a:chExt cx="5472430" cy="4229100"/>
                        </a:xfrm>
                      </wpg:grpSpPr>
                      <pic:pic xmlns:pic="http://schemas.openxmlformats.org/drawingml/2006/picture">
                        <pic:nvPicPr>
                          <pic:cNvPr id="573041863" name="Picture 17" descr="A map of a large area&#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2430" cy="4229100"/>
                          </a:xfrm>
                          <a:prstGeom prst="rect">
                            <a:avLst/>
                          </a:prstGeom>
                          <a:ln w="3175">
                            <a:solidFill>
                              <a:schemeClr val="tx1"/>
                            </a:solidFill>
                          </a:ln>
                        </pic:spPr>
                      </pic:pic>
                      <wps:wsp>
                        <wps:cNvPr id="1498050088" name="Persegi Panjang 16"/>
                        <wps:cNvSpPr/>
                        <wps:spPr>
                          <a:xfrm>
                            <a:off x="4267200" y="19050"/>
                            <a:ext cx="1200150" cy="4191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563935" name="Persegi Panjang 17"/>
                        <wps:cNvSpPr/>
                        <wps:spPr>
                          <a:xfrm>
                            <a:off x="4305300" y="2152650"/>
                            <a:ext cx="1130300" cy="20129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90E19AE" w14:textId="6B06BFCF" w:rsidR="00E47571" w:rsidRDefault="0023141B" w:rsidP="004E4234">
                              <w:pPr>
                                <w:pStyle w:val="ListParagraph"/>
                                <w:numPr>
                                  <w:ilvl w:val="0"/>
                                  <w:numId w:val="17"/>
                                </w:numPr>
                                <w:tabs>
                                  <w:tab w:val="left" w:pos="360"/>
                                </w:tabs>
                                <w:spacing w:after="80" w:line="240" w:lineRule="auto"/>
                                <w:ind w:left="360"/>
                                <w:rPr>
                                  <w:lang w:val="en-GB"/>
                                </w:rPr>
                              </w:pPr>
                              <w:r>
                                <w:rPr>
                                  <w:lang w:val="en-GB"/>
                                </w:rPr>
                                <w:t>Production Areas</w:t>
                              </w:r>
                            </w:p>
                            <w:p w14:paraId="742EFADC" w14:textId="469F58C7" w:rsidR="00FE077A" w:rsidRPr="00FE077A" w:rsidRDefault="00FE077A" w:rsidP="00FE077A">
                              <w:pPr>
                                <w:pStyle w:val="ListParagraph"/>
                                <w:tabs>
                                  <w:tab w:val="left" w:pos="360"/>
                                </w:tabs>
                                <w:spacing w:after="80" w:line="240" w:lineRule="auto"/>
                                <w:ind w:left="360"/>
                                <w:rPr>
                                  <w:sz w:val="18"/>
                                  <w:szCs w:val="18"/>
                                  <w:lang w:val="en-GB"/>
                                </w:rPr>
                              </w:pPr>
                              <w:r w:rsidRPr="00FE077A">
                                <w:rPr>
                                  <w:sz w:val="18"/>
                                  <w:szCs w:val="18"/>
                                  <w:lang w:val="en-GB"/>
                                </w:rPr>
                                <w:t>24,325 ha</w:t>
                              </w:r>
                            </w:p>
                            <w:p w14:paraId="3CFC0ECA" w14:textId="211CDA2A" w:rsidR="00E47571" w:rsidRPr="00264C92" w:rsidRDefault="00E47571" w:rsidP="00E47571">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523002" name="Persegi Panjang 17"/>
                        <wps:cNvSpPr/>
                        <wps:spPr>
                          <a:xfrm>
                            <a:off x="4298950" y="57150"/>
                            <a:ext cx="1136650" cy="20129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932DAD0" w14:textId="42E332B3" w:rsidR="00E47571" w:rsidRDefault="0023141B" w:rsidP="004E4234">
                              <w:pPr>
                                <w:pStyle w:val="ListParagraph"/>
                                <w:numPr>
                                  <w:ilvl w:val="0"/>
                                  <w:numId w:val="19"/>
                                </w:numPr>
                                <w:spacing w:after="80" w:line="240" w:lineRule="auto"/>
                                <w:ind w:left="360"/>
                                <w:rPr>
                                  <w:lang w:val="en-GB"/>
                                </w:rPr>
                              </w:pPr>
                              <w:r>
                                <w:rPr>
                                  <w:lang w:val="en-GB"/>
                                </w:rPr>
                                <w:t>Protection Areas</w:t>
                              </w:r>
                            </w:p>
                            <w:p w14:paraId="7F66E99B" w14:textId="5D0DBDDA" w:rsidR="00FE077A" w:rsidRPr="00FE077A" w:rsidRDefault="00FE077A" w:rsidP="00FE077A">
                              <w:pPr>
                                <w:pStyle w:val="ListParagraph"/>
                                <w:spacing w:after="80" w:line="240" w:lineRule="auto"/>
                                <w:ind w:left="360"/>
                                <w:rPr>
                                  <w:sz w:val="18"/>
                                  <w:szCs w:val="18"/>
                                  <w:lang w:val="en-GB"/>
                                </w:rPr>
                              </w:pPr>
                              <w:r w:rsidRPr="00FE077A">
                                <w:rPr>
                                  <w:sz w:val="18"/>
                                  <w:szCs w:val="18"/>
                                  <w:lang w:val="en-GB"/>
                                </w:rPr>
                                <w:t>73,689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E280FD" id="Grup 40" o:spid="_x0000_s1033" style="position:absolute;left:0;text-align:left;margin-left:0;margin-top:2pt;width:430.9pt;height:333pt;z-index:251707392;mso-position-horizontal:center;mso-position-horizontal-relative:page" coordsize="54724,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alt="A map of a large area&#10;&#10;AI-generated content may be incorrect." style="position:absolute;width:54724;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" stroked="t" strokecolor="black [3213]" strokeweight=".25pt">
                  <v:imagedata r:id="rId14" o:title="A map of a large area&#10;&#10;AI-generated content may be incorrect"/>
                  <v:path arrowok="t"/>
                </v:shape>
                <v:rect id="Persegi Panjang 16" o:spid="_x0000_s1035" style="position:absolute;left:42672;top:190;width:12001;height:4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" fillcolor="#4f81bd [3204]" strokecolor="#0a121c [484]" strokeweight="2pt"/>
                <v:rect id="_x0000_s1036" style="position:absolute;left:43053;top:21526;width:11303;height:20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" fillcolor="#4f81bd [3204]" strokecolor="#0a121c [484]" strokeweight="2pt">
                  <v:textbox>
                    <w:txbxContent>
                      <w:p w14:paraId="490E19AE" w14:textId="6B06BFCF" w:rsidR="00E47571" w:rsidRDefault="0023141B" w:rsidP="004E4234">
                        <w:pPr>
                          <w:pStyle w:val="ListParagraph"/>
                          <w:numPr>
                            <w:ilvl w:val="0"/>
                            <w:numId w:val="17"/>
                          </w:numPr>
                          <w:tabs>
                            <w:tab w:val="left" w:pos="360"/>
                          </w:tabs>
                          <w:spacing w:after="80" w:line="240" w:lineRule="auto"/>
                          <w:ind w:left="360"/>
                          <w:rPr>
                            <w:lang w:val="en-GB"/>
                          </w:rPr>
                        </w:pPr>
                        <w:r>
                          <w:rPr>
                            <w:lang w:val="en-GB"/>
                          </w:rPr>
                          <w:t>Production Areas</w:t>
                        </w:r>
                      </w:p>
                      <w:p w14:paraId="742EFADC" w14:textId="469F58C7" w:rsidR="00FE077A" w:rsidRPr="00FE077A" w:rsidRDefault="00FE077A" w:rsidP="00FE077A">
                        <w:pPr>
                          <w:pStyle w:val="ListParagraph"/>
                          <w:tabs>
                            <w:tab w:val="left" w:pos="360"/>
                          </w:tabs>
                          <w:spacing w:after="80" w:line="240" w:lineRule="auto"/>
                          <w:ind w:left="360"/>
                          <w:rPr>
                            <w:sz w:val="18"/>
                            <w:szCs w:val="18"/>
                            <w:lang w:val="en-GB"/>
                          </w:rPr>
                        </w:pPr>
                        <w:r w:rsidRPr="00FE077A">
                          <w:rPr>
                            <w:sz w:val="18"/>
                            <w:szCs w:val="18"/>
                            <w:lang w:val="en-GB"/>
                          </w:rPr>
                          <w:t>24,325 ha</w:t>
                        </w:r>
                      </w:p>
                      <w:p w14:paraId="3CFC0ECA" w14:textId="211CDA2A" w:rsidR="00E47571" w:rsidRPr="00264C92" w:rsidRDefault="00E47571" w:rsidP="00E47571">
                        <w:pPr>
                          <w:spacing w:after="0" w:line="240" w:lineRule="auto"/>
                          <w:rPr>
                            <w:sz w:val="18"/>
                            <w:szCs w:val="18"/>
                          </w:rPr>
                        </w:pPr>
                      </w:p>
                    </w:txbxContent>
                  </v:textbox>
                </v:rect>
                <v:rect id="_x0000_s1037" style="position:absolute;left:42989;top:571;width:11367;height:20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" fillcolor="#4f81bd [3204]" strokecolor="#0a121c [484]" strokeweight="2pt">
                  <v:textbox>
                    <w:txbxContent>
                      <w:p w14:paraId="6932DAD0" w14:textId="42E332B3" w:rsidR="00E47571" w:rsidRDefault="0023141B" w:rsidP="004E4234">
                        <w:pPr>
                          <w:pStyle w:val="ListParagraph"/>
                          <w:numPr>
                            <w:ilvl w:val="0"/>
                            <w:numId w:val="19"/>
                          </w:numPr>
                          <w:spacing w:after="80" w:line="240" w:lineRule="auto"/>
                          <w:ind w:left="360"/>
                          <w:rPr>
                            <w:lang w:val="en-GB"/>
                          </w:rPr>
                        </w:pPr>
                        <w:r>
                          <w:rPr>
                            <w:lang w:val="en-GB"/>
                          </w:rPr>
                          <w:t>Protection Areas</w:t>
                        </w:r>
                      </w:p>
                      <w:p w14:paraId="7F66E99B" w14:textId="5D0DBDDA" w:rsidR="00FE077A" w:rsidRPr="00FE077A" w:rsidRDefault="00FE077A" w:rsidP="00FE077A">
                        <w:pPr>
                          <w:pStyle w:val="ListParagraph"/>
                          <w:spacing w:after="80" w:line="240" w:lineRule="auto"/>
                          <w:ind w:left="360"/>
                          <w:rPr>
                            <w:sz w:val="18"/>
                            <w:szCs w:val="18"/>
                            <w:lang w:val="en-GB"/>
                          </w:rPr>
                        </w:pPr>
                        <w:r w:rsidRPr="00FE077A">
                          <w:rPr>
                            <w:sz w:val="18"/>
                            <w:szCs w:val="18"/>
                            <w:lang w:val="en-GB"/>
                          </w:rPr>
                          <w:t>73,689 ha</w:t>
                        </w:r>
                      </w:p>
                    </w:txbxContent>
                  </v:textbox>
                </v:rect>
                <w10:wrap anchorx="page"/>
              </v:group>
            </w:pict>
          </mc:Fallback>
        </mc:AlternateContent>
      </w:r>
    </w:p>
    <w:p w14:paraId="0FD50577" w14:textId="5954C57C" w:rsidR="00B41990" w:rsidRDefault="00B41990" w:rsidP="008C70A3">
      <w:pPr>
        <w:spacing w:after="240"/>
        <w:jc w:val="center"/>
        <w:rPr>
          <w:rFonts w:ascii="Calibri" w:eastAsia="Times New Roman" w:hAnsi="Calibri" w:cs="Calibri"/>
        </w:rPr>
      </w:pPr>
    </w:p>
    <w:p w14:paraId="6EB70003" w14:textId="28DC914E" w:rsidR="00B41990" w:rsidRDefault="00B41990" w:rsidP="008C70A3">
      <w:pPr>
        <w:spacing w:after="240"/>
        <w:jc w:val="center"/>
        <w:rPr>
          <w:rFonts w:ascii="Calibri" w:eastAsia="Times New Roman" w:hAnsi="Calibri" w:cs="Calibri"/>
        </w:rPr>
      </w:pPr>
    </w:p>
    <w:p w14:paraId="773A504D" w14:textId="7B14E094" w:rsidR="00B41990" w:rsidRDefault="00B41990" w:rsidP="008C70A3">
      <w:pPr>
        <w:spacing w:after="240"/>
        <w:jc w:val="center"/>
        <w:rPr>
          <w:rFonts w:ascii="Calibri" w:eastAsia="Times New Roman" w:hAnsi="Calibri" w:cs="Calibri"/>
        </w:rPr>
      </w:pPr>
    </w:p>
    <w:p w14:paraId="6E2226D2" w14:textId="45C43267" w:rsidR="00B41990" w:rsidRDefault="00B41990" w:rsidP="008C70A3">
      <w:pPr>
        <w:spacing w:after="240"/>
        <w:jc w:val="center"/>
        <w:rPr>
          <w:rFonts w:ascii="Calibri" w:eastAsia="Times New Roman" w:hAnsi="Calibri" w:cs="Calibri"/>
        </w:rPr>
      </w:pPr>
    </w:p>
    <w:p w14:paraId="1B1AD6F0" w14:textId="5EC17E9C" w:rsidR="00B41990" w:rsidRDefault="00B41990" w:rsidP="008C70A3">
      <w:pPr>
        <w:spacing w:after="240"/>
        <w:jc w:val="center"/>
        <w:rPr>
          <w:rFonts w:ascii="Calibri" w:eastAsia="Times New Roman" w:hAnsi="Calibri" w:cs="Calibri"/>
        </w:rPr>
      </w:pPr>
      <w:r>
        <w:rPr>
          <w:rFonts w:cstheme="minorHAnsi"/>
          <w:b/>
          <w:bCs/>
          <w:noProof/>
        </w:rPr>
        <mc:AlternateContent>
          <mc:Choice Requires="wps">
            <w:drawing>
              <wp:anchor distT="0" distB="0" distL="114300" distR="114300" simplePos="0" relativeHeight="251709440" behindDoc="0" locked="0" layoutInCell="1" allowOverlap="1" wp14:anchorId="51EF9554" wp14:editId="1AC26B4C">
                <wp:simplePos x="0" y="0"/>
                <wp:positionH relativeFrom="column">
                  <wp:posOffset>2209800</wp:posOffset>
                </wp:positionH>
                <wp:positionV relativeFrom="paragraph">
                  <wp:posOffset>137160</wp:posOffset>
                </wp:positionV>
                <wp:extent cx="285750" cy="279400"/>
                <wp:effectExtent l="0" t="0" r="0" b="0"/>
                <wp:wrapNone/>
                <wp:docPr id="507729770"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35DD24" w14:textId="77777777" w:rsidR="00CF5A56" w:rsidRPr="001B3779" w:rsidRDefault="00CF5A56" w:rsidP="00CF5A56">
                            <w:pPr>
                              <w:jc w:val="center"/>
                              <w:rPr>
                                <w:color w:val="1F497D" w:themeColor="text2"/>
                                <w:sz w:val="20"/>
                                <w:szCs w:val="20"/>
                              </w:rPr>
                            </w:pPr>
                            <w:r>
                              <w:rPr>
                                <w:color w:val="1F497D" w:themeColor="text2"/>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F9554" id="_x0000_s1038" style="position:absolute;left:0;text-align:left;margin-left:174pt;margin-top:10.8pt;width:22.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" filled="f" stroked="f" strokeweight="2pt">
                <v:textbox>
                  <w:txbxContent>
                    <w:p w14:paraId="0135DD24" w14:textId="77777777" w:rsidR="00CF5A56" w:rsidRPr="001B3779" w:rsidRDefault="00CF5A56" w:rsidP="00CF5A56">
                      <w:pPr>
                        <w:jc w:val="center"/>
                        <w:rPr>
                          <w:color w:val="1F497D" w:themeColor="text2"/>
                          <w:sz w:val="20"/>
                          <w:szCs w:val="20"/>
                        </w:rPr>
                      </w:pPr>
                      <w:r>
                        <w:rPr>
                          <w:color w:val="1F497D" w:themeColor="text2"/>
                          <w:sz w:val="20"/>
                          <w:szCs w:val="20"/>
                        </w:rPr>
                        <w:t>A</w:t>
                      </w:r>
                    </w:p>
                  </w:txbxContent>
                </v:textbox>
              </v:rect>
            </w:pict>
          </mc:Fallback>
        </mc:AlternateContent>
      </w:r>
    </w:p>
    <w:p w14:paraId="77902E62" w14:textId="779308B2" w:rsidR="00B41990" w:rsidRDefault="00B41990" w:rsidP="008C70A3">
      <w:pPr>
        <w:spacing w:after="240"/>
        <w:jc w:val="center"/>
        <w:rPr>
          <w:rFonts w:ascii="Calibri" w:eastAsia="Times New Roman" w:hAnsi="Calibri" w:cs="Calibri"/>
        </w:rPr>
      </w:pPr>
      <w:r>
        <w:rPr>
          <w:rFonts w:cstheme="minorHAnsi"/>
          <w:b/>
          <w:bCs/>
          <w:noProof/>
        </w:rPr>
        <mc:AlternateContent>
          <mc:Choice Requires="wps">
            <w:drawing>
              <wp:anchor distT="0" distB="0" distL="114300" distR="114300" simplePos="0" relativeHeight="251708416" behindDoc="0" locked="0" layoutInCell="1" allowOverlap="1" wp14:anchorId="19CA62D2" wp14:editId="1E23ACA3">
                <wp:simplePos x="0" y="0"/>
                <wp:positionH relativeFrom="column">
                  <wp:posOffset>3441700</wp:posOffset>
                </wp:positionH>
                <wp:positionV relativeFrom="paragraph">
                  <wp:posOffset>80645</wp:posOffset>
                </wp:positionV>
                <wp:extent cx="285750" cy="279400"/>
                <wp:effectExtent l="0" t="0" r="0" b="0"/>
                <wp:wrapNone/>
                <wp:docPr id="587659288" name="Persegi Panjang 17"/>
                <wp:cNvGraphicFramePr/>
                <a:graphic xmlns:a="http://schemas.openxmlformats.org/drawingml/2006/main">
                  <a:graphicData uri="http://schemas.microsoft.com/office/word/2010/wordprocessingShape">
                    <wps:wsp>
                      <wps:cNvSpPr/>
                      <wps:spPr>
                        <a:xfrm>
                          <a:off x="0" y="0"/>
                          <a:ext cx="285750" cy="27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D7B48A" w14:textId="4AA67883" w:rsidR="00CF5A56" w:rsidRPr="001B3779" w:rsidRDefault="00CF5A56" w:rsidP="00CF5A56">
                            <w:pPr>
                              <w:jc w:val="center"/>
                              <w:rPr>
                                <w:b/>
                                <w:bCs/>
                                <w:color w:val="1F497D" w:themeColor="text2"/>
                                <w:sz w:val="20"/>
                                <w:szCs w:val="20"/>
                              </w:rPr>
                            </w:pPr>
                            <w:r>
                              <w:rPr>
                                <w:b/>
                                <w:bCs/>
                                <w:color w:val="1F497D" w:themeColor="text2"/>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A62D2" id="_x0000_s1039" style="position:absolute;left:0;text-align:left;margin-left:271pt;margin-top:6.35pt;width:22.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sacwIAAEg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" filled="f" stroked="f" strokeweight="2pt">
                <v:textbox>
                  <w:txbxContent>
                    <w:p w14:paraId="2FD7B48A" w14:textId="4AA67883" w:rsidR="00CF5A56" w:rsidRPr="001B3779" w:rsidRDefault="00CF5A56" w:rsidP="00CF5A56">
                      <w:pPr>
                        <w:jc w:val="center"/>
                        <w:rPr>
                          <w:b/>
                          <w:bCs/>
                          <w:color w:val="1F497D" w:themeColor="text2"/>
                          <w:sz w:val="20"/>
                          <w:szCs w:val="20"/>
                        </w:rPr>
                      </w:pPr>
                      <w:r>
                        <w:rPr>
                          <w:b/>
                          <w:bCs/>
                          <w:color w:val="1F497D" w:themeColor="text2"/>
                          <w:sz w:val="20"/>
                          <w:szCs w:val="20"/>
                        </w:rPr>
                        <w:t>B</w:t>
                      </w:r>
                    </w:p>
                  </w:txbxContent>
                </v:textbox>
              </v:rect>
            </w:pict>
          </mc:Fallback>
        </mc:AlternateContent>
      </w:r>
    </w:p>
    <w:p w14:paraId="33392EC6" w14:textId="1D0A594C" w:rsidR="00B41990" w:rsidRDefault="00B41990" w:rsidP="008C70A3">
      <w:pPr>
        <w:spacing w:after="240"/>
        <w:jc w:val="center"/>
        <w:rPr>
          <w:rFonts w:ascii="Calibri" w:eastAsia="Times New Roman" w:hAnsi="Calibri" w:cs="Calibri"/>
        </w:rPr>
      </w:pPr>
    </w:p>
    <w:p w14:paraId="0AF37DB5" w14:textId="314A4759" w:rsidR="00B41990" w:rsidRDefault="00B41990" w:rsidP="008C70A3">
      <w:pPr>
        <w:spacing w:after="240"/>
        <w:jc w:val="center"/>
        <w:rPr>
          <w:rFonts w:ascii="Calibri" w:eastAsia="Times New Roman" w:hAnsi="Calibri" w:cs="Calibri"/>
        </w:rPr>
      </w:pPr>
    </w:p>
    <w:p w14:paraId="00BFFBD6" w14:textId="6F9E82EF" w:rsidR="00B41990" w:rsidRDefault="00B41990" w:rsidP="008C70A3">
      <w:pPr>
        <w:spacing w:after="240"/>
        <w:jc w:val="center"/>
        <w:rPr>
          <w:rFonts w:ascii="Calibri" w:eastAsia="Times New Roman" w:hAnsi="Calibri" w:cs="Calibri"/>
        </w:rPr>
      </w:pPr>
    </w:p>
    <w:p w14:paraId="352F3636" w14:textId="6E6E52EE" w:rsidR="00B41990" w:rsidRDefault="00B41990" w:rsidP="008C70A3">
      <w:pPr>
        <w:spacing w:after="240"/>
        <w:jc w:val="center"/>
        <w:rPr>
          <w:rFonts w:ascii="Calibri" w:eastAsia="Times New Roman" w:hAnsi="Calibri" w:cs="Calibri"/>
        </w:rPr>
      </w:pPr>
    </w:p>
    <w:p w14:paraId="72BD40B4" w14:textId="675D75E6" w:rsidR="00B41990" w:rsidRDefault="00B41990" w:rsidP="008C70A3">
      <w:pPr>
        <w:spacing w:after="240"/>
        <w:jc w:val="center"/>
        <w:rPr>
          <w:rFonts w:ascii="Calibri" w:eastAsia="Times New Roman" w:hAnsi="Calibri" w:cs="Calibri"/>
        </w:rPr>
      </w:pPr>
    </w:p>
    <w:p w14:paraId="2BC875EE" w14:textId="7D174536" w:rsidR="00D576D4" w:rsidRPr="00447C42" w:rsidRDefault="00D576D4" w:rsidP="00B44868">
      <w:pPr>
        <w:ind w:left="851"/>
      </w:pPr>
    </w:p>
    <w:p w14:paraId="75A30632" w14:textId="4A87616B" w:rsidR="00D576D4" w:rsidRDefault="00D576D4" w:rsidP="00B44868">
      <w:pPr>
        <w:ind w:left="851"/>
        <w:jc w:val="center"/>
        <w:rPr>
          <w:rFonts w:cstheme="minorHAnsi"/>
          <w:b/>
          <w:bCs/>
          <w:sz w:val="20"/>
          <w:szCs w:val="20"/>
        </w:rPr>
      </w:pPr>
      <w:r w:rsidRPr="00447C42">
        <w:rPr>
          <w:rFonts w:cstheme="minorHAnsi"/>
          <w:b/>
          <w:bCs/>
          <w:sz w:val="20"/>
          <w:szCs w:val="20"/>
        </w:rPr>
        <w:t>Map 2. Identified protection and production areas in PT REKI’s concession</w:t>
      </w:r>
    </w:p>
    <w:p w14:paraId="6125E479" w14:textId="56DBD03F" w:rsidR="0093292E" w:rsidRDefault="0093292E" w:rsidP="0093292E">
      <w:pPr>
        <w:spacing w:after="0" w:line="259" w:lineRule="auto"/>
        <w:jc w:val="center"/>
        <w:rPr>
          <w:rFonts w:eastAsia="Calibri" w:cstheme="minorHAnsi"/>
          <w:b/>
          <w:bCs/>
          <w:u w:val="single"/>
        </w:rPr>
      </w:pPr>
    </w:p>
    <w:p w14:paraId="035128F8" w14:textId="27C1F04F" w:rsidR="00B41990" w:rsidRDefault="00B41990" w:rsidP="0093292E">
      <w:pPr>
        <w:spacing w:after="0" w:line="259" w:lineRule="auto"/>
        <w:jc w:val="center"/>
        <w:rPr>
          <w:rFonts w:eastAsia="Calibri" w:cstheme="minorHAnsi"/>
          <w:b/>
          <w:bCs/>
          <w:u w:val="single"/>
        </w:rPr>
      </w:pPr>
    </w:p>
    <w:p w14:paraId="42650BA9" w14:textId="25F143DA" w:rsidR="00B41990" w:rsidRDefault="00B41990" w:rsidP="0093292E">
      <w:pPr>
        <w:spacing w:after="0" w:line="259" w:lineRule="auto"/>
        <w:jc w:val="center"/>
        <w:rPr>
          <w:rFonts w:eastAsia="Calibri" w:cstheme="minorHAnsi"/>
          <w:b/>
          <w:bCs/>
          <w:u w:val="single"/>
        </w:rPr>
      </w:pPr>
    </w:p>
    <w:p w14:paraId="3FD3A9EB" w14:textId="467F9C77" w:rsidR="00D576D4" w:rsidRDefault="00D576D4" w:rsidP="00BA20EF">
      <w:pPr>
        <w:pStyle w:val="Heading4"/>
        <w:spacing w:before="0" w:after="160"/>
        <w:ind w:left="720"/>
        <w:rPr>
          <w:rFonts w:cstheme="minorHAnsi"/>
          <w:sz w:val="24"/>
          <w:szCs w:val="24"/>
        </w:rPr>
      </w:pPr>
      <w:r w:rsidRPr="00447C42">
        <w:rPr>
          <w:rFonts w:cstheme="minorHAnsi"/>
          <w:sz w:val="24"/>
          <w:szCs w:val="24"/>
        </w:rPr>
        <w:lastRenderedPageBreak/>
        <w:t>A.2. Management of the protection areas</w:t>
      </w:r>
    </w:p>
    <w:p w14:paraId="6ABB48FC" w14:textId="77777777" w:rsidR="00C30F14" w:rsidRPr="00646C07" w:rsidRDefault="00C30F14" w:rsidP="00C30F14">
      <w:pPr>
        <w:spacing w:line="259" w:lineRule="auto"/>
        <w:jc w:val="center"/>
        <w:rPr>
          <w:rFonts w:eastAsia="Calibri" w:cstheme="minorHAnsi"/>
          <w:b/>
          <w:bCs/>
          <w:u w:val="single"/>
        </w:rPr>
      </w:pPr>
      <w:r>
        <w:rPr>
          <w:rFonts w:eastAsia="Calibri" w:cstheme="minorHAnsi"/>
          <w:b/>
          <w:bCs/>
          <w:u w:val="single"/>
        </w:rPr>
        <w:t>Strategies</w:t>
      </w:r>
      <w:r w:rsidRPr="00646C07">
        <w:rPr>
          <w:rFonts w:eastAsia="Calibri" w:cstheme="minorHAnsi"/>
          <w:b/>
          <w:bCs/>
          <w:u w:val="single"/>
        </w:rPr>
        <w:t xml:space="preserve"> to be </w:t>
      </w:r>
      <w:r>
        <w:rPr>
          <w:rFonts w:eastAsia="Calibri" w:cstheme="minorHAnsi"/>
          <w:b/>
          <w:bCs/>
          <w:u w:val="single"/>
        </w:rPr>
        <w:t>discussed</w:t>
      </w:r>
    </w:p>
    <w:p w14:paraId="2722D390" w14:textId="1272DEB8" w:rsidR="00C30F14" w:rsidRDefault="00C30F14" w:rsidP="00C30F14">
      <w:pPr>
        <w:spacing w:after="80" w:line="278" w:lineRule="auto"/>
        <w:jc w:val="both"/>
        <w:rPr>
          <w:rFonts w:cstheme="minorHAnsi"/>
        </w:rPr>
      </w:pPr>
      <w:r>
        <w:rPr>
          <w:rFonts w:cstheme="minorHAnsi"/>
        </w:rPr>
        <w:t xml:space="preserve">To manage the protection areas, programs and activities will be systematically arranged as part of </w:t>
      </w:r>
      <w:r w:rsidR="00B00556" w:rsidRPr="00B00556">
        <w:rPr>
          <w:rFonts w:cstheme="minorHAnsi"/>
          <w:b/>
          <w:bCs/>
        </w:rPr>
        <w:t xml:space="preserve">forest </w:t>
      </w:r>
      <w:r w:rsidRPr="00B00556">
        <w:rPr>
          <w:rFonts w:cstheme="minorHAnsi"/>
          <w:b/>
          <w:bCs/>
        </w:rPr>
        <w:t>management plan</w:t>
      </w:r>
      <w:r>
        <w:rPr>
          <w:rFonts w:cstheme="minorHAnsi"/>
        </w:rPr>
        <w:t xml:space="preserve"> to be developed in parallel with land-use planning process. The following are the key strategies to be reflected in the management plan in relation to the protection areas of PT REKI’s concessions.</w:t>
      </w:r>
    </w:p>
    <w:p w14:paraId="431E8E08" w14:textId="77777777" w:rsidR="00885491" w:rsidRDefault="00885491" w:rsidP="00C30F14">
      <w:pPr>
        <w:spacing w:after="80" w:line="278" w:lineRule="auto"/>
        <w:jc w:val="both"/>
        <w:rPr>
          <w:rFonts w:cstheme="minorHAnsi"/>
        </w:rPr>
      </w:pPr>
    </w:p>
    <w:p w14:paraId="393B46EC" w14:textId="77777777" w:rsidR="00885491" w:rsidRPr="00C30F14" w:rsidRDefault="00885491" w:rsidP="00C30F14">
      <w:pPr>
        <w:spacing w:after="80" w:line="278" w:lineRule="auto"/>
        <w:jc w:val="both"/>
        <w:rPr>
          <w:rFonts w:cstheme="minorHAnsi"/>
        </w:rPr>
      </w:pPr>
    </w:p>
    <w:p w14:paraId="362A6055" w14:textId="2DEBD87E" w:rsidR="00D576D4" w:rsidRPr="00447C42" w:rsidRDefault="00D576D4" w:rsidP="004E4234">
      <w:pPr>
        <w:pStyle w:val="ListParagraph"/>
        <w:numPr>
          <w:ilvl w:val="0"/>
          <w:numId w:val="11"/>
        </w:numPr>
        <w:spacing w:after="80" w:line="278" w:lineRule="auto"/>
        <w:ind w:left="360"/>
        <w:jc w:val="both"/>
        <w:rPr>
          <w:rFonts w:cstheme="minorHAnsi"/>
          <w:b/>
          <w:bCs/>
          <w:lang w:val="en-GB"/>
        </w:rPr>
      </w:pPr>
      <w:r w:rsidRPr="00447C42">
        <w:rPr>
          <w:rFonts w:cstheme="minorHAnsi"/>
          <w:b/>
          <w:bCs/>
          <w:lang w:val="en-GB"/>
        </w:rPr>
        <w:t>Forest protection</w:t>
      </w:r>
    </w:p>
    <w:p w14:paraId="12BE6D0E" w14:textId="77777777" w:rsidR="00D576D4" w:rsidRDefault="00D576D4" w:rsidP="00AC4A8F">
      <w:pPr>
        <w:jc w:val="both"/>
        <w:rPr>
          <w:rFonts w:cstheme="minorHAnsi"/>
        </w:rPr>
      </w:pPr>
      <w:r w:rsidRPr="00447C42">
        <w:rPr>
          <w:rFonts w:cstheme="minorHAnsi"/>
        </w:rPr>
        <w:t xml:space="preserve">The primary goal of forest protection in designated protection areas is to preserve the </w:t>
      </w:r>
      <w:r w:rsidRPr="00447C42">
        <w:rPr>
          <w:rFonts w:cstheme="minorHAnsi"/>
          <w:b/>
          <w:bCs/>
        </w:rPr>
        <w:t>integrity of the core forest block and its buffer zones</w:t>
      </w:r>
      <w:r w:rsidRPr="00447C42">
        <w:rPr>
          <w:rFonts w:cstheme="minorHAnsi"/>
        </w:rPr>
        <w:t>. Specifically, protection measures aim to eliminate illegal land occupation, prevent and combat forest fires, and halt illegal logging, mining, poaching, and encroachment. Targeted efforts will be strategically planned and implemented in areas most vulnerable to such disturbances. Identification of such areas will be described in operational plans.</w:t>
      </w:r>
    </w:p>
    <w:p w14:paraId="2E6A7333" w14:textId="77777777" w:rsidR="00D576D4" w:rsidRPr="00447C42" w:rsidRDefault="00D576D4" w:rsidP="004E4234">
      <w:pPr>
        <w:pStyle w:val="ListParagraph"/>
        <w:numPr>
          <w:ilvl w:val="0"/>
          <w:numId w:val="11"/>
        </w:numPr>
        <w:spacing w:after="80" w:line="278" w:lineRule="auto"/>
        <w:ind w:left="360"/>
        <w:jc w:val="both"/>
        <w:rPr>
          <w:rFonts w:cstheme="minorHAnsi"/>
          <w:b/>
          <w:bCs/>
          <w:lang w:val="en-GB"/>
        </w:rPr>
      </w:pPr>
      <w:r w:rsidRPr="00447C42">
        <w:rPr>
          <w:rFonts w:cstheme="minorHAnsi"/>
          <w:b/>
          <w:bCs/>
          <w:lang w:val="en-GB"/>
        </w:rPr>
        <w:t>Sustainable utilization of environmental services</w:t>
      </w:r>
    </w:p>
    <w:p w14:paraId="7B93EAE4" w14:textId="77777777" w:rsidR="0093292E" w:rsidRPr="0093292E" w:rsidRDefault="0093292E" w:rsidP="00B00556">
      <w:pPr>
        <w:spacing w:after="80"/>
        <w:jc w:val="both"/>
        <w:rPr>
          <w:rFonts w:cstheme="minorHAnsi"/>
          <w:lang w:val="en-US"/>
        </w:rPr>
      </w:pPr>
      <w:r w:rsidRPr="0093292E">
        <w:rPr>
          <w:rFonts w:cstheme="minorHAnsi"/>
          <w:lang w:val="en-US"/>
        </w:rPr>
        <w:t>The following categories of environmental service utilization will be developed within the protection areas of PT REKI’s concessions:</w:t>
      </w:r>
    </w:p>
    <w:p w14:paraId="74A7277C" w14:textId="77777777" w:rsidR="0093292E" w:rsidRPr="0093292E" w:rsidRDefault="0093292E" w:rsidP="004E4234">
      <w:pPr>
        <w:numPr>
          <w:ilvl w:val="0"/>
          <w:numId w:val="20"/>
        </w:numPr>
        <w:contextualSpacing/>
        <w:jc w:val="both"/>
        <w:rPr>
          <w:rFonts w:cstheme="minorHAnsi"/>
          <w:lang w:val="en-US"/>
        </w:rPr>
      </w:pPr>
      <w:r w:rsidRPr="0093292E">
        <w:rPr>
          <w:rFonts w:cstheme="minorHAnsi"/>
          <w:lang w:val="en-US"/>
        </w:rPr>
        <w:t>Environmental recovery</w:t>
      </w:r>
    </w:p>
    <w:p w14:paraId="4BA2A739" w14:textId="77777777" w:rsidR="0093292E" w:rsidRPr="0093292E" w:rsidRDefault="0093292E" w:rsidP="004E4234">
      <w:pPr>
        <w:numPr>
          <w:ilvl w:val="0"/>
          <w:numId w:val="20"/>
        </w:numPr>
        <w:contextualSpacing/>
        <w:jc w:val="both"/>
        <w:rPr>
          <w:rFonts w:cstheme="minorHAnsi"/>
          <w:lang w:val="en-US"/>
        </w:rPr>
      </w:pPr>
      <w:r w:rsidRPr="0093292E">
        <w:rPr>
          <w:rFonts w:cstheme="minorHAnsi"/>
          <w:lang w:val="en-US"/>
        </w:rPr>
        <w:t>Biodiversity protection</w:t>
      </w:r>
    </w:p>
    <w:p w14:paraId="39F61431" w14:textId="77777777" w:rsidR="0093292E" w:rsidRPr="0093292E" w:rsidRDefault="0093292E" w:rsidP="004E4234">
      <w:pPr>
        <w:numPr>
          <w:ilvl w:val="0"/>
          <w:numId w:val="20"/>
        </w:numPr>
        <w:contextualSpacing/>
        <w:jc w:val="both"/>
        <w:rPr>
          <w:rFonts w:cstheme="minorHAnsi"/>
          <w:lang w:val="en-US"/>
        </w:rPr>
      </w:pPr>
      <w:r w:rsidRPr="0093292E">
        <w:rPr>
          <w:rFonts w:cstheme="minorHAnsi"/>
          <w:lang w:val="en-US"/>
        </w:rPr>
        <w:t>Carbon storage and sequestration</w:t>
      </w:r>
    </w:p>
    <w:p w14:paraId="30717784" w14:textId="77777777" w:rsidR="0093292E" w:rsidRPr="0093292E" w:rsidRDefault="0093292E" w:rsidP="004E4234">
      <w:pPr>
        <w:numPr>
          <w:ilvl w:val="0"/>
          <w:numId w:val="20"/>
        </w:numPr>
        <w:contextualSpacing/>
        <w:jc w:val="both"/>
        <w:rPr>
          <w:rFonts w:cstheme="minorHAnsi"/>
          <w:lang w:val="en-US"/>
        </w:rPr>
      </w:pPr>
      <w:r w:rsidRPr="0093292E">
        <w:rPr>
          <w:rFonts w:cstheme="minorHAnsi"/>
          <w:lang w:val="en-US"/>
        </w:rPr>
        <w:t>Ecotourism</w:t>
      </w:r>
    </w:p>
    <w:p w14:paraId="0C02C305" w14:textId="7EAE2AB3" w:rsidR="0093292E" w:rsidRPr="0093292E" w:rsidRDefault="0093292E" w:rsidP="00B00556">
      <w:pPr>
        <w:jc w:val="both"/>
        <w:rPr>
          <w:rFonts w:cstheme="minorHAnsi"/>
          <w:lang w:val="en-US"/>
        </w:rPr>
      </w:pPr>
      <w:r w:rsidRPr="0093292E">
        <w:rPr>
          <w:rFonts w:cstheme="minorHAnsi"/>
          <w:lang w:val="en-US"/>
        </w:rPr>
        <w:t>Designated areas for these functions may overlap within the protection zones. The delineation of each utilization category will be undertaken as part of the detailed work arrangement process. The resulting zonation will form the basis for developing the forest utilization plan under the long-term management strategy (10-year plan</w:t>
      </w:r>
      <w:r>
        <w:rPr>
          <w:rFonts w:cstheme="minorHAnsi"/>
          <w:lang w:val="en-US"/>
        </w:rPr>
        <w:t>).</w:t>
      </w:r>
    </w:p>
    <w:p w14:paraId="22364BFE" w14:textId="508ADEC1" w:rsidR="00305B09" w:rsidRPr="00447C42" w:rsidRDefault="00305B09" w:rsidP="004E4234">
      <w:pPr>
        <w:pStyle w:val="ListParagraph"/>
        <w:numPr>
          <w:ilvl w:val="0"/>
          <w:numId w:val="11"/>
        </w:numPr>
        <w:spacing w:after="80" w:line="278" w:lineRule="auto"/>
        <w:ind w:left="360"/>
        <w:jc w:val="both"/>
        <w:rPr>
          <w:rFonts w:cstheme="minorHAnsi"/>
          <w:b/>
          <w:bCs/>
          <w:lang w:val="en-GB"/>
        </w:rPr>
      </w:pPr>
      <w:r w:rsidRPr="00447C42">
        <w:rPr>
          <w:rFonts w:cstheme="minorHAnsi"/>
          <w:b/>
          <w:bCs/>
          <w:lang w:val="en-GB"/>
        </w:rPr>
        <w:t>Sustainable collection of non-timber forest products</w:t>
      </w:r>
    </w:p>
    <w:p w14:paraId="679A36D4" w14:textId="03585738" w:rsidR="00305B09" w:rsidRDefault="00305B09" w:rsidP="00224AC5">
      <w:pPr>
        <w:spacing w:after="120"/>
        <w:jc w:val="both"/>
        <w:rPr>
          <w:rFonts w:cstheme="minorHAnsi"/>
        </w:rPr>
      </w:pPr>
      <w:r w:rsidRPr="00447C42">
        <w:rPr>
          <w:rFonts w:cstheme="minorHAnsi"/>
        </w:rPr>
        <w:t>Within the identified protection areas, a cooperation agreement is already in place with a village community in the western part of the Jambi concession</w:t>
      </w:r>
      <w:r w:rsidR="0093292E">
        <w:rPr>
          <w:rFonts w:cstheme="minorHAnsi"/>
        </w:rPr>
        <w:t xml:space="preserve"> unit</w:t>
      </w:r>
      <w:r w:rsidRPr="00447C42">
        <w:rPr>
          <w:rFonts w:cstheme="minorHAnsi"/>
        </w:rPr>
        <w:t xml:space="preserve"> for the collection of non-timber forest products. Consequently, this utilization category will be further detailed in the long-term management plan.</w:t>
      </w:r>
    </w:p>
    <w:p w14:paraId="4A4C8E47" w14:textId="77777777" w:rsidR="00C30F14" w:rsidRDefault="00C30F14" w:rsidP="00C30F14">
      <w:pPr>
        <w:spacing w:after="240"/>
        <w:jc w:val="center"/>
        <w:rPr>
          <w:rFonts w:ascii="Calibri" w:eastAsia="Times New Roman" w:hAnsi="Calibri" w:cs="Calibri"/>
        </w:rPr>
      </w:pPr>
      <w:r>
        <w:rPr>
          <w:rFonts w:ascii="Calibri" w:eastAsia="Times New Roman" w:hAnsi="Calibri" w:cs="Calibri"/>
        </w:rPr>
        <w:t>-----</w:t>
      </w:r>
    </w:p>
    <w:p w14:paraId="2D2D90B5" w14:textId="77777777" w:rsidR="00305B09" w:rsidRPr="00447C42" w:rsidRDefault="00305B09" w:rsidP="004E4234">
      <w:pPr>
        <w:pStyle w:val="Heading3"/>
        <w:numPr>
          <w:ilvl w:val="0"/>
          <w:numId w:val="10"/>
        </w:numPr>
        <w:spacing w:after="200"/>
        <w:ind w:left="706"/>
        <w:rPr>
          <w:rFonts w:cstheme="minorHAnsi"/>
          <w:sz w:val="28"/>
          <w:szCs w:val="28"/>
        </w:rPr>
      </w:pPr>
      <w:bookmarkStart w:id="29" w:name="_Toc203145168"/>
      <w:r w:rsidRPr="00447C42">
        <w:rPr>
          <w:rFonts w:cstheme="minorHAnsi"/>
          <w:sz w:val="28"/>
          <w:szCs w:val="28"/>
        </w:rPr>
        <w:t xml:space="preserve">Production areas </w:t>
      </w:r>
      <w:r w:rsidRPr="00447C42">
        <w:rPr>
          <w:rFonts w:cstheme="minorHAnsi"/>
          <w:i/>
          <w:iCs/>
          <w:sz w:val="28"/>
          <w:szCs w:val="28"/>
        </w:rPr>
        <w:t>(Areal Produksi)</w:t>
      </w:r>
      <w:bookmarkEnd w:id="29"/>
    </w:p>
    <w:p w14:paraId="10E7825A" w14:textId="08A72196" w:rsidR="00BA69B7" w:rsidRPr="00447C42" w:rsidRDefault="00BA69B7" w:rsidP="00BA20EF">
      <w:pPr>
        <w:pStyle w:val="Heading4"/>
        <w:spacing w:before="0" w:after="160"/>
        <w:ind w:left="720"/>
        <w:rPr>
          <w:rFonts w:cstheme="minorHAnsi"/>
          <w:sz w:val="24"/>
          <w:szCs w:val="24"/>
        </w:rPr>
      </w:pPr>
      <w:r w:rsidRPr="00447C42">
        <w:rPr>
          <w:rFonts w:cstheme="minorHAnsi"/>
          <w:sz w:val="24"/>
          <w:szCs w:val="24"/>
        </w:rPr>
        <w:t xml:space="preserve">B.1. Identification of </w:t>
      </w:r>
      <w:r w:rsidR="00C30F14">
        <w:rPr>
          <w:rFonts w:cstheme="minorHAnsi"/>
          <w:sz w:val="24"/>
          <w:szCs w:val="24"/>
        </w:rPr>
        <w:t>production</w:t>
      </w:r>
      <w:r w:rsidRPr="00447C42">
        <w:rPr>
          <w:rFonts w:cstheme="minorHAnsi"/>
          <w:sz w:val="24"/>
          <w:szCs w:val="24"/>
        </w:rPr>
        <w:t xml:space="preserve"> areas</w:t>
      </w:r>
    </w:p>
    <w:p w14:paraId="548D367D" w14:textId="77777777" w:rsidR="00C30F14" w:rsidRPr="00646C07" w:rsidRDefault="00C30F14" w:rsidP="00C30F14">
      <w:pPr>
        <w:spacing w:line="259" w:lineRule="auto"/>
        <w:jc w:val="center"/>
        <w:rPr>
          <w:rFonts w:eastAsia="Calibri" w:cstheme="minorHAnsi"/>
          <w:b/>
          <w:bCs/>
          <w:u w:val="single"/>
        </w:rPr>
      </w:pPr>
      <w:r>
        <w:rPr>
          <w:rFonts w:eastAsia="Calibri" w:cstheme="minorHAnsi"/>
          <w:b/>
          <w:bCs/>
          <w:u w:val="single"/>
        </w:rPr>
        <w:t>Strategies t</w:t>
      </w:r>
      <w:r w:rsidRPr="00646C07">
        <w:rPr>
          <w:rFonts w:eastAsia="Calibri" w:cstheme="minorHAnsi"/>
          <w:b/>
          <w:bCs/>
          <w:u w:val="single"/>
        </w:rPr>
        <w:t xml:space="preserve">o be </w:t>
      </w:r>
      <w:r>
        <w:rPr>
          <w:rFonts w:eastAsia="Calibri" w:cstheme="minorHAnsi"/>
          <w:b/>
          <w:bCs/>
          <w:u w:val="single"/>
        </w:rPr>
        <w:t>discussed</w:t>
      </w:r>
    </w:p>
    <w:p w14:paraId="48153297" w14:textId="31C4FBA1" w:rsidR="00305B09" w:rsidRPr="00447C42" w:rsidRDefault="00305B09" w:rsidP="00283F64">
      <w:pPr>
        <w:jc w:val="both"/>
        <w:rPr>
          <w:rFonts w:cstheme="minorHAnsi"/>
        </w:rPr>
      </w:pPr>
      <w:r w:rsidRPr="00447C42">
        <w:rPr>
          <w:rFonts w:eastAsia="Calibri" w:cstheme="minorHAnsi"/>
        </w:rPr>
        <w:t xml:space="preserve">In addition to protection areas, PT REKI should designate zones for production purposes, where various utilization categories beyond environmental services can be developed. However, timber utilization and extraction remain prohibited, as the approved Environmental Impact </w:t>
      </w:r>
      <w:r w:rsidR="004162B8" w:rsidRPr="00447C42">
        <w:rPr>
          <w:rFonts w:eastAsia="Calibri" w:cstheme="minorHAnsi"/>
        </w:rPr>
        <w:t>Analysis does</w:t>
      </w:r>
      <w:r w:rsidRPr="00447C42">
        <w:rPr>
          <w:rFonts w:eastAsia="Calibri" w:cstheme="minorHAnsi"/>
        </w:rPr>
        <w:t xml:space="preserve"> not include timber-related activities, which formed the basis for PT REKI’s licenses granted in 200</w:t>
      </w:r>
      <w:r w:rsidR="00CF5A56">
        <w:rPr>
          <w:rFonts w:eastAsia="Calibri" w:cstheme="minorHAnsi"/>
        </w:rPr>
        <w:t>7</w:t>
      </w:r>
      <w:r w:rsidRPr="00447C42">
        <w:rPr>
          <w:rFonts w:eastAsia="Calibri" w:cstheme="minorHAnsi"/>
        </w:rPr>
        <w:t xml:space="preserve"> and 2010.</w:t>
      </w:r>
      <w:r w:rsidR="002155A3">
        <w:rPr>
          <w:rFonts w:eastAsia="Calibri" w:cstheme="minorHAnsi"/>
        </w:rPr>
        <w:t xml:space="preserve"> </w:t>
      </w:r>
      <w:r w:rsidR="00010E82">
        <w:rPr>
          <w:rFonts w:eastAsia="Calibri" w:cstheme="minorHAnsi"/>
        </w:rPr>
        <w:t>Thus,</w:t>
      </w:r>
      <w:r w:rsidR="002155A3">
        <w:rPr>
          <w:rFonts w:eastAsia="Calibri" w:cstheme="minorHAnsi"/>
        </w:rPr>
        <w:t xml:space="preserve"> to </w:t>
      </w:r>
      <w:r w:rsidR="002155A3">
        <w:rPr>
          <w:rFonts w:eastAsia="Calibri" w:cstheme="minorHAnsi"/>
        </w:rPr>
        <w:lastRenderedPageBreak/>
        <w:t xml:space="preserve">develop timber-related activities in the future, the current license will need to be changed to reflect this activity. </w:t>
      </w:r>
    </w:p>
    <w:p w14:paraId="405DD0F2" w14:textId="02F04620" w:rsidR="00785D58" w:rsidRDefault="00785D58" w:rsidP="00283F64">
      <w:pPr>
        <w:jc w:val="both"/>
        <w:rPr>
          <w:rFonts w:cstheme="minorHAnsi"/>
        </w:rPr>
      </w:pPr>
      <w:r w:rsidRPr="00785D58">
        <w:rPr>
          <w:rFonts w:cstheme="minorHAnsi"/>
        </w:rPr>
        <w:t>As previously outlined</w:t>
      </w:r>
      <w:r>
        <w:rPr>
          <w:rFonts w:cstheme="minorHAnsi"/>
        </w:rPr>
        <w:t xml:space="preserve"> under legal framework</w:t>
      </w:r>
      <w:r w:rsidRPr="00785D58">
        <w:rPr>
          <w:rFonts w:cstheme="minorHAnsi"/>
        </w:rPr>
        <w:t xml:space="preserve">, </w:t>
      </w:r>
      <w:r>
        <w:rPr>
          <w:rFonts w:cstheme="minorHAnsi"/>
        </w:rPr>
        <w:t xml:space="preserve">the </w:t>
      </w:r>
      <w:r w:rsidRPr="00785D58">
        <w:rPr>
          <w:rFonts w:cstheme="minorHAnsi"/>
        </w:rPr>
        <w:t>permitted utilization within PT REKI’s production areas includes the extraction of diverse categories of NTFPs, the collection of various NTFPs, and the use of forest land for cultivation and other productive activities. To complement environmental service utilization in protection areas, additional zones will be designated within production areas</w:t>
      </w:r>
      <w:r w:rsidR="00FE6B97">
        <w:rPr>
          <w:rFonts w:cstheme="minorHAnsi"/>
        </w:rPr>
        <w:t xml:space="preserve">, </w:t>
      </w:r>
      <w:r w:rsidRPr="00785D58">
        <w:rPr>
          <w:rFonts w:cstheme="minorHAnsi"/>
        </w:rPr>
        <w:t xml:space="preserve">particularly in cultivation </w:t>
      </w:r>
      <w:r w:rsidR="00FE6B97">
        <w:rPr>
          <w:rFonts w:cstheme="minorHAnsi"/>
        </w:rPr>
        <w:t xml:space="preserve">areas, </w:t>
      </w:r>
      <w:r w:rsidRPr="00785D58">
        <w:rPr>
          <w:rFonts w:cstheme="minorHAnsi"/>
        </w:rPr>
        <w:t>where environmental recovery can be integrated with</w:t>
      </w:r>
      <w:r w:rsidR="00DD37D1">
        <w:rPr>
          <w:rFonts w:cstheme="minorHAnsi"/>
        </w:rPr>
        <w:t xml:space="preserve"> </w:t>
      </w:r>
      <w:r w:rsidRPr="00785D58">
        <w:rPr>
          <w:rFonts w:cstheme="minorHAnsi"/>
        </w:rPr>
        <w:t>NTFP</w:t>
      </w:r>
      <w:r w:rsidR="00DD37D1">
        <w:rPr>
          <w:rFonts w:cstheme="minorHAnsi"/>
        </w:rPr>
        <w:t>s</w:t>
      </w:r>
      <w:r w:rsidRPr="00785D58">
        <w:rPr>
          <w:rFonts w:cstheme="minorHAnsi"/>
        </w:rPr>
        <w:t xml:space="preserve"> cultivation and the preservation of remaining fragmented forest patches is still viable</w:t>
      </w:r>
      <w:r>
        <w:rPr>
          <w:rFonts w:cstheme="minorHAnsi"/>
        </w:rPr>
        <w:t>.</w:t>
      </w:r>
    </w:p>
    <w:p w14:paraId="47D790C9" w14:textId="77777777" w:rsidR="00305B09" w:rsidRPr="00447C42" w:rsidRDefault="00305B09" w:rsidP="00283F64">
      <w:pPr>
        <w:jc w:val="both"/>
        <w:rPr>
          <w:rFonts w:cstheme="minorHAnsi"/>
        </w:rPr>
      </w:pPr>
      <w:r w:rsidRPr="00447C42">
        <w:rPr>
          <w:rFonts w:cstheme="minorHAnsi"/>
        </w:rPr>
        <w:t xml:space="preserve">Considering the above, production areas within PT REKI’s concession allow for </w:t>
      </w:r>
      <w:r w:rsidRPr="00447C42">
        <w:rPr>
          <w:rFonts w:cstheme="minorHAnsi"/>
          <w:b/>
          <w:bCs/>
        </w:rPr>
        <w:t xml:space="preserve">controlled modification of natural ecosystems </w:t>
      </w:r>
      <w:r w:rsidRPr="00447C42">
        <w:rPr>
          <w:rFonts w:cstheme="minorHAnsi"/>
        </w:rPr>
        <w:t xml:space="preserve">(sustainable management) as part of the </w:t>
      </w:r>
      <w:r w:rsidRPr="00447C42">
        <w:rPr>
          <w:rFonts w:cstheme="minorHAnsi"/>
          <w:b/>
          <w:bCs/>
        </w:rPr>
        <w:t xml:space="preserve">transition toward more productive land uses </w:t>
      </w:r>
      <w:r w:rsidRPr="00447C42">
        <w:rPr>
          <w:rFonts w:cstheme="minorHAnsi"/>
        </w:rPr>
        <w:t>that support ecological, economic, and social functions. The designation of the production areas is primarily based on government-established criteria, supplemented by internally developed guidelines that incorporate various considerations.</w:t>
      </w:r>
    </w:p>
    <w:p w14:paraId="33DA3D78" w14:textId="45AD3073" w:rsidR="00305B09" w:rsidRPr="00447C42" w:rsidRDefault="00305B09" w:rsidP="00283F64">
      <w:pPr>
        <w:spacing w:after="0"/>
        <w:jc w:val="both"/>
        <w:rPr>
          <w:rFonts w:cstheme="minorHAnsi"/>
        </w:rPr>
      </w:pPr>
      <w:r w:rsidRPr="00447C42">
        <w:rPr>
          <w:rFonts w:cstheme="minorHAnsi"/>
        </w:rPr>
        <w:t>The primary criteria for identifying production areas are based on Ministerial Regulation 8</w:t>
      </w:r>
      <w:r w:rsidR="00DD37D1">
        <w:rPr>
          <w:rFonts w:cstheme="minorHAnsi"/>
        </w:rPr>
        <w:t>/</w:t>
      </w:r>
      <w:r w:rsidRPr="00447C42">
        <w:rPr>
          <w:rFonts w:cstheme="minorHAnsi"/>
        </w:rPr>
        <w:t>2021, which encompasses both forested and non-forested zones. Article 141(2) outlines the following conditions:</w:t>
      </w:r>
    </w:p>
    <w:p w14:paraId="56750540" w14:textId="77777777" w:rsidR="00305B09" w:rsidRPr="00447C42" w:rsidRDefault="00305B09" w:rsidP="004E4234">
      <w:pPr>
        <w:numPr>
          <w:ilvl w:val="0"/>
          <w:numId w:val="12"/>
        </w:numPr>
        <w:tabs>
          <w:tab w:val="clear" w:pos="720"/>
        </w:tabs>
        <w:spacing w:after="0" w:line="278" w:lineRule="auto"/>
        <w:ind w:left="630" w:hanging="270"/>
        <w:jc w:val="both"/>
        <w:rPr>
          <w:rFonts w:cstheme="minorHAnsi"/>
        </w:rPr>
      </w:pPr>
      <w:r w:rsidRPr="00447C42">
        <w:rPr>
          <w:rFonts w:cstheme="minorHAnsi"/>
          <w:b/>
          <w:bCs/>
        </w:rPr>
        <w:t>Non-forested</w:t>
      </w:r>
      <w:r w:rsidRPr="00447C42">
        <w:rPr>
          <w:rFonts w:cstheme="minorHAnsi"/>
        </w:rPr>
        <w:t xml:space="preserve"> or </w:t>
      </w:r>
      <w:r w:rsidRPr="00447C42">
        <w:rPr>
          <w:rFonts w:cstheme="minorHAnsi"/>
          <w:b/>
          <w:bCs/>
        </w:rPr>
        <w:t>non-productive area</w:t>
      </w:r>
      <w:r w:rsidRPr="00447C42">
        <w:rPr>
          <w:rFonts w:cstheme="minorHAnsi"/>
        </w:rPr>
        <w:t>s that are suitable for cultivation.</w:t>
      </w:r>
    </w:p>
    <w:p w14:paraId="62574E3A" w14:textId="72224B04" w:rsidR="00305B09" w:rsidRPr="00447C42" w:rsidRDefault="00305B09" w:rsidP="004E4234">
      <w:pPr>
        <w:numPr>
          <w:ilvl w:val="0"/>
          <w:numId w:val="12"/>
        </w:numPr>
        <w:tabs>
          <w:tab w:val="clear" w:pos="720"/>
        </w:tabs>
        <w:spacing w:after="0" w:line="278" w:lineRule="auto"/>
        <w:ind w:left="630" w:hanging="270"/>
        <w:jc w:val="both"/>
        <w:rPr>
          <w:rFonts w:cstheme="minorHAnsi"/>
        </w:rPr>
      </w:pPr>
      <w:r w:rsidRPr="00447C42">
        <w:rPr>
          <w:rFonts w:cstheme="minorHAnsi"/>
          <w:b/>
          <w:bCs/>
        </w:rPr>
        <w:t>Natural forest areas</w:t>
      </w:r>
      <w:r w:rsidRPr="00447C42">
        <w:rPr>
          <w:rFonts w:cstheme="minorHAnsi"/>
        </w:rPr>
        <w:t xml:space="preserve"> with forest resources that can be utilized by forestry multi-enterprises through area utilization and NTFP extraction.</w:t>
      </w:r>
    </w:p>
    <w:p w14:paraId="4A60E914" w14:textId="77777777" w:rsidR="00305B09" w:rsidRDefault="00305B09" w:rsidP="00B00556">
      <w:pPr>
        <w:spacing w:after="120"/>
        <w:jc w:val="both"/>
        <w:rPr>
          <w:rFonts w:cstheme="minorHAnsi"/>
        </w:rPr>
      </w:pPr>
      <w:r w:rsidRPr="00447C42">
        <w:rPr>
          <w:rFonts w:cstheme="minorHAnsi"/>
        </w:rPr>
        <w:t>Additionally, Paragraph 145 of the regulation considers areas with specific social conditions that support the construction and/or development of facilities and infrastructure.</w:t>
      </w:r>
    </w:p>
    <w:p w14:paraId="4845A4CA" w14:textId="77777777" w:rsidR="00B00556" w:rsidRDefault="00B00556" w:rsidP="00B00556">
      <w:pPr>
        <w:spacing w:after="120"/>
        <w:jc w:val="center"/>
        <w:rPr>
          <w:rFonts w:ascii="Calibri" w:eastAsia="Times New Roman" w:hAnsi="Calibri" w:cs="Calibri"/>
        </w:rPr>
      </w:pPr>
      <w:r>
        <w:rPr>
          <w:rFonts w:ascii="Calibri" w:eastAsia="Times New Roman" w:hAnsi="Calibri" w:cs="Calibri"/>
        </w:rPr>
        <w:t>-----</w:t>
      </w:r>
    </w:p>
    <w:p w14:paraId="02DA6E39" w14:textId="202875CF" w:rsidR="00305B09" w:rsidRPr="00447C42" w:rsidRDefault="00305B09" w:rsidP="00283F64">
      <w:pPr>
        <w:spacing w:after="0"/>
        <w:jc w:val="both"/>
        <w:rPr>
          <w:rFonts w:cstheme="minorHAnsi"/>
        </w:rPr>
      </w:pPr>
      <w:r w:rsidRPr="00447C42">
        <w:rPr>
          <w:rFonts w:cstheme="minorHAnsi"/>
        </w:rPr>
        <w:t>For operational purpose</w:t>
      </w:r>
      <w:r w:rsidR="00DD37D1">
        <w:rPr>
          <w:rFonts w:cstheme="minorHAnsi"/>
        </w:rPr>
        <w:t>s</w:t>
      </w:r>
      <w:r w:rsidRPr="00447C42">
        <w:rPr>
          <w:rFonts w:cstheme="minorHAnsi"/>
        </w:rPr>
        <w:t>, the following effective areas both forested and non-forested will also be included as production areas:</w:t>
      </w:r>
    </w:p>
    <w:p w14:paraId="10C33EE7" w14:textId="77777777" w:rsidR="00305B09" w:rsidRPr="00447C42" w:rsidRDefault="00305B09" w:rsidP="004E4234">
      <w:pPr>
        <w:numPr>
          <w:ilvl w:val="0"/>
          <w:numId w:val="12"/>
        </w:numPr>
        <w:tabs>
          <w:tab w:val="clear" w:pos="720"/>
        </w:tabs>
        <w:spacing w:after="80" w:line="278" w:lineRule="auto"/>
        <w:ind w:left="634" w:hanging="274"/>
        <w:jc w:val="both"/>
        <w:rPr>
          <w:rFonts w:cstheme="minorHAnsi"/>
        </w:rPr>
      </w:pPr>
      <w:r w:rsidRPr="00447C42">
        <w:rPr>
          <w:rFonts w:cstheme="minorHAnsi"/>
        </w:rPr>
        <w:t>Collaborative areas already developed:</w:t>
      </w:r>
    </w:p>
    <w:p w14:paraId="2D50CE42" w14:textId="77777777" w:rsidR="00305B09" w:rsidRPr="00447C42" w:rsidRDefault="00305B09" w:rsidP="004E4234">
      <w:pPr>
        <w:pStyle w:val="ListParagraph"/>
        <w:numPr>
          <w:ilvl w:val="1"/>
          <w:numId w:val="6"/>
        </w:numPr>
        <w:spacing w:after="0" w:line="278" w:lineRule="auto"/>
        <w:ind w:left="900" w:hanging="270"/>
        <w:jc w:val="both"/>
        <w:rPr>
          <w:rFonts w:cstheme="minorHAnsi"/>
          <w:b/>
          <w:bCs/>
          <w:lang w:val="en-GB"/>
        </w:rPr>
      </w:pPr>
      <w:r w:rsidRPr="00447C42">
        <w:rPr>
          <w:rFonts w:cstheme="minorHAnsi"/>
          <w:lang w:val="en-GB"/>
        </w:rPr>
        <w:t xml:space="preserve">Areas that have been managed by the community through </w:t>
      </w:r>
      <w:r w:rsidRPr="00447C42">
        <w:rPr>
          <w:rFonts w:cstheme="minorHAnsi"/>
          <w:b/>
          <w:bCs/>
          <w:lang w:val="en-GB"/>
        </w:rPr>
        <w:t>Concession Partnerships</w:t>
      </w:r>
    </w:p>
    <w:p w14:paraId="10057626" w14:textId="77777777" w:rsidR="00305B09" w:rsidRPr="00447C42" w:rsidRDefault="00305B09" w:rsidP="004E4234">
      <w:pPr>
        <w:pStyle w:val="ListParagraph"/>
        <w:numPr>
          <w:ilvl w:val="1"/>
          <w:numId w:val="6"/>
        </w:numPr>
        <w:spacing w:line="278" w:lineRule="auto"/>
        <w:ind w:left="908" w:hanging="274"/>
        <w:contextualSpacing w:val="0"/>
        <w:jc w:val="both"/>
        <w:rPr>
          <w:rFonts w:cstheme="minorHAnsi"/>
          <w:b/>
          <w:bCs/>
          <w:lang w:val="en-GB"/>
        </w:rPr>
      </w:pPr>
      <w:r w:rsidRPr="00447C42">
        <w:rPr>
          <w:rFonts w:cstheme="minorHAnsi"/>
          <w:lang w:val="en-GB"/>
        </w:rPr>
        <w:t xml:space="preserve">Areas that have been managed under </w:t>
      </w:r>
      <w:r w:rsidRPr="00447C42">
        <w:rPr>
          <w:rFonts w:cstheme="minorHAnsi"/>
          <w:b/>
          <w:bCs/>
          <w:lang w:val="en-GB"/>
        </w:rPr>
        <w:t>business cooperation agreements</w:t>
      </w:r>
    </w:p>
    <w:p w14:paraId="7304BA36" w14:textId="77777777" w:rsidR="00EE761F" w:rsidRDefault="00305B09" w:rsidP="0093292E">
      <w:pPr>
        <w:spacing w:after="80"/>
        <w:jc w:val="both"/>
        <w:rPr>
          <w:rFonts w:cstheme="minorHAnsi"/>
        </w:rPr>
      </w:pPr>
      <w:r w:rsidRPr="00447C42">
        <w:rPr>
          <w:rFonts w:cstheme="minorHAnsi"/>
        </w:rPr>
        <w:t xml:space="preserve">However, the following </w:t>
      </w:r>
      <w:r w:rsidRPr="00447C42">
        <w:rPr>
          <w:rFonts w:cstheme="minorHAnsi"/>
          <w:b/>
          <w:bCs/>
        </w:rPr>
        <w:t xml:space="preserve">challenged areas </w:t>
      </w:r>
      <w:r w:rsidRPr="00447C42">
        <w:rPr>
          <w:rFonts w:cstheme="minorHAnsi"/>
        </w:rPr>
        <w:t>within PT REKI’s concessions should also be included:</w:t>
      </w:r>
      <w:r w:rsidR="00B44868" w:rsidRPr="00447C42">
        <w:rPr>
          <w:rFonts w:cstheme="minorHAnsi"/>
        </w:rPr>
        <w:t xml:space="preserve"> </w:t>
      </w:r>
    </w:p>
    <w:p w14:paraId="17DA4FA1" w14:textId="3E8A7B6E" w:rsidR="00305B09" w:rsidRPr="00EE761F" w:rsidRDefault="00305B09" w:rsidP="004E4234">
      <w:pPr>
        <w:pStyle w:val="ListParagraph"/>
        <w:numPr>
          <w:ilvl w:val="0"/>
          <w:numId w:val="12"/>
        </w:numPr>
        <w:jc w:val="both"/>
        <w:rPr>
          <w:rFonts w:cstheme="minorHAnsi"/>
          <w:lang w:val="en-GB"/>
        </w:rPr>
      </w:pPr>
      <w:r w:rsidRPr="00EE761F">
        <w:rPr>
          <w:rFonts w:cstheme="minorHAnsi"/>
          <w:lang w:val="en-GB"/>
        </w:rPr>
        <w:t xml:space="preserve">Areas that have been occupied illegally by communities, but </w:t>
      </w:r>
      <w:r w:rsidR="00EE761F" w:rsidRPr="00EE761F">
        <w:rPr>
          <w:rFonts w:cstheme="minorHAnsi"/>
          <w:lang w:val="en-GB"/>
        </w:rPr>
        <w:t xml:space="preserve">forest area enforcement will take place and </w:t>
      </w:r>
      <w:r w:rsidRPr="00EE761F">
        <w:rPr>
          <w:rFonts w:cstheme="minorHAnsi"/>
          <w:lang w:val="en-GB"/>
        </w:rPr>
        <w:t>collaboration with stakeholders will be promoted.</w:t>
      </w:r>
    </w:p>
    <w:p w14:paraId="34A301EB" w14:textId="25F9D1F1" w:rsidR="00305B09" w:rsidRPr="00447C42" w:rsidRDefault="00305B09" w:rsidP="00465370">
      <w:pPr>
        <w:jc w:val="both"/>
        <w:rPr>
          <w:rFonts w:cstheme="minorHAnsi"/>
        </w:rPr>
      </w:pPr>
      <w:r w:rsidRPr="00447C42">
        <w:rPr>
          <w:rFonts w:cstheme="minorHAnsi"/>
        </w:rPr>
        <w:t xml:space="preserve">Based on the above criteria, </w:t>
      </w:r>
      <w:r w:rsidRPr="00447C42">
        <w:rPr>
          <w:rFonts w:eastAsia="Times New Roman" w:cstheme="minorHAnsi"/>
          <w:b/>
          <w:bCs/>
        </w:rPr>
        <w:t>24</w:t>
      </w:r>
      <w:r w:rsidR="00E93B9A">
        <w:rPr>
          <w:rFonts w:eastAsia="Times New Roman" w:cstheme="minorHAnsi"/>
          <w:b/>
          <w:bCs/>
        </w:rPr>
        <w:t>,</w:t>
      </w:r>
      <w:r w:rsidRPr="00447C42">
        <w:rPr>
          <w:rFonts w:eastAsia="Times New Roman" w:cstheme="minorHAnsi"/>
          <w:b/>
          <w:bCs/>
        </w:rPr>
        <w:t xml:space="preserve">324 </w:t>
      </w:r>
      <w:r w:rsidRPr="00447C42">
        <w:rPr>
          <w:rFonts w:cstheme="minorHAnsi"/>
        </w:rPr>
        <w:t>hectares of PT REKI’s concessions have been designated as pro</w:t>
      </w:r>
      <w:r w:rsidR="00DD37D1">
        <w:rPr>
          <w:rFonts w:cstheme="minorHAnsi"/>
        </w:rPr>
        <w:t>duction</w:t>
      </w:r>
      <w:r w:rsidRPr="00447C42">
        <w:rPr>
          <w:rFonts w:cstheme="minorHAnsi"/>
        </w:rPr>
        <w:t xml:space="preserve"> areas. The following table provides details on the identified areas, which are visualized in Map 2 on page </w:t>
      </w:r>
      <w:r w:rsidR="007E0F7B" w:rsidRPr="00447C42">
        <w:rPr>
          <w:rFonts w:cstheme="minorHAnsi"/>
        </w:rPr>
        <w:t>11</w:t>
      </w:r>
      <w:r w:rsidRPr="00447C42">
        <w:rPr>
          <w:rFonts w:cstheme="minorHAnsi"/>
        </w:rPr>
        <w:t>.</w:t>
      </w:r>
    </w:p>
    <w:p w14:paraId="63A8A5CF" w14:textId="6C8D563B" w:rsidR="00305B09" w:rsidRPr="00447C42" w:rsidRDefault="00305B09" w:rsidP="00B00556">
      <w:pPr>
        <w:spacing w:after="0"/>
        <w:rPr>
          <w:rFonts w:cstheme="minorHAnsi"/>
          <w:b/>
          <w:bCs/>
          <w:sz w:val="20"/>
          <w:szCs w:val="20"/>
        </w:rPr>
      </w:pPr>
      <w:r w:rsidRPr="00447C42">
        <w:rPr>
          <w:rFonts w:cstheme="minorHAnsi"/>
          <w:b/>
          <w:bCs/>
          <w:sz w:val="20"/>
          <w:szCs w:val="20"/>
        </w:rPr>
        <w:t>Table 3. Identified production areas in PT REKI’s concessions</w:t>
      </w:r>
    </w:p>
    <w:tbl>
      <w:tblPr>
        <w:tblStyle w:val="TableGrid"/>
        <w:tblW w:w="9180"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7830"/>
        <w:gridCol w:w="1350"/>
      </w:tblGrid>
      <w:tr w:rsidR="00305B09" w:rsidRPr="00447C42" w14:paraId="5E82E3C2" w14:textId="77777777" w:rsidTr="00B00556">
        <w:trPr>
          <w:trHeight w:val="495"/>
          <w:tblHeader/>
        </w:trPr>
        <w:tc>
          <w:tcPr>
            <w:tcW w:w="7830" w:type="dxa"/>
            <w:shd w:val="clear" w:color="auto" w:fill="92D050"/>
            <w:tcMar>
              <w:left w:w="108" w:type="dxa"/>
              <w:right w:w="108" w:type="dxa"/>
            </w:tcMar>
            <w:vAlign w:val="center"/>
          </w:tcPr>
          <w:p w14:paraId="1DF2E6CD" w14:textId="77777777" w:rsidR="00305B09" w:rsidRPr="00447C42" w:rsidRDefault="00305B09" w:rsidP="00FC6DD2">
            <w:pPr>
              <w:jc w:val="center"/>
              <w:rPr>
                <w:rFonts w:cstheme="minorHAnsi"/>
                <w:sz w:val="20"/>
                <w:szCs w:val="20"/>
              </w:rPr>
            </w:pPr>
            <w:r w:rsidRPr="00447C42">
              <w:rPr>
                <w:rFonts w:eastAsia="Calibri" w:cstheme="minorHAnsi"/>
                <w:b/>
                <w:bCs/>
                <w:color w:val="000000" w:themeColor="text1"/>
                <w:sz w:val="20"/>
                <w:szCs w:val="20"/>
              </w:rPr>
              <w:lastRenderedPageBreak/>
              <w:t>Identified Areas</w:t>
            </w:r>
          </w:p>
        </w:tc>
        <w:tc>
          <w:tcPr>
            <w:tcW w:w="1350" w:type="dxa"/>
            <w:shd w:val="clear" w:color="auto" w:fill="92D050"/>
            <w:tcMar>
              <w:left w:w="108" w:type="dxa"/>
              <w:right w:w="108" w:type="dxa"/>
            </w:tcMar>
            <w:vAlign w:val="center"/>
          </w:tcPr>
          <w:p w14:paraId="0A8D0198" w14:textId="77777777" w:rsidR="00305B09" w:rsidRPr="00447C42" w:rsidRDefault="00305B09" w:rsidP="00FC6DD2">
            <w:pPr>
              <w:jc w:val="center"/>
              <w:rPr>
                <w:rFonts w:cstheme="minorHAnsi"/>
                <w:sz w:val="20"/>
                <w:szCs w:val="20"/>
              </w:rPr>
            </w:pPr>
            <w:r w:rsidRPr="00447C42">
              <w:rPr>
                <w:rFonts w:eastAsia="Calibri" w:cstheme="minorHAnsi"/>
                <w:b/>
                <w:bCs/>
                <w:color w:val="000000" w:themeColor="text1"/>
                <w:sz w:val="20"/>
                <w:szCs w:val="20"/>
              </w:rPr>
              <w:t>Area (Ha)</w:t>
            </w:r>
          </w:p>
        </w:tc>
      </w:tr>
      <w:tr w:rsidR="00305B09" w:rsidRPr="00447C42" w14:paraId="0CE3572A" w14:textId="77777777" w:rsidTr="00B00556">
        <w:trPr>
          <w:trHeight w:val="1872"/>
        </w:trPr>
        <w:tc>
          <w:tcPr>
            <w:tcW w:w="7830" w:type="dxa"/>
            <w:tcMar>
              <w:left w:w="108" w:type="dxa"/>
              <w:right w:w="108" w:type="dxa"/>
            </w:tcMar>
          </w:tcPr>
          <w:p w14:paraId="5E686483" w14:textId="3F092A6B" w:rsidR="00305B09" w:rsidRPr="00447C42" w:rsidRDefault="00305B09" w:rsidP="004E4234">
            <w:pPr>
              <w:pStyle w:val="ListParagraph"/>
              <w:numPr>
                <w:ilvl w:val="1"/>
                <w:numId w:val="12"/>
              </w:numPr>
              <w:spacing w:before="60" w:after="60"/>
              <w:ind w:left="530"/>
              <w:rPr>
                <w:rFonts w:cstheme="minorHAnsi"/>
                <w:b/>
                <w:bCs/>
                <w:sz w:val="20"/>
                <w:szCs w:val="20"/>
                <w:lang w:val="en-GB"/>
              </w:rPr>
            </w:pPr>
            <w:r w:rsidRPr="00447C42">
              <w:rPr>
                <w:rFonts w:cstheme="minorHAnsi"/>
                <w:b/>
                <w:bCs/>
                <w:sz w:val="20"/>
                <w:szCs w:val="20"/>
                <w:lang w:val="en-GB"/>
              </w:rPr>
              <w:t>Areas potential for business development</w:t>
            </w:r>
            <w:r w:rsidR="00EE761F">
              <w:rPr>
                <w:rFonts w:cstheme="minorHAnsi"/>
                <w:b/>
                <w:bCs/>
                <w:sz w:val="20"/>
                <w:szCs w:val="20"/>
                <w:lang w:val="en-GB"/>
              </w:rPr>
              <w:t xml:space="preserve"> </w:t>
            </w:r>
            <w:r w:rsidR="003A6D6C">
              <w:rPr>
                <w:rFonts w:cstheme="minorHAnsi"/>
                <w:b/>
                <w:bCs/>
                <w:sz w:val="20"/>
                <w:szCs w:val="20"/>
                <w:lang w:val="en-GB"/>
              </w:rPr>
              <w:t xml:space="preserve">to buffer the main protection area </w:t>
            </w:r>
            <w:r w:rsidR="00EE761F">
              <w:rPr>
                <w:rFonts w:cstheme="minorHAnsi"/>
                <w:b/>
                <w:bCs/>
                <w:sz w:val="20"/>
                <w:szCs w:val="20"/>
                <w:lang w:val="en-GB"/>
              </w:rPr>
              <w:t xml:space="preserve">(cultivation area and </w:t>
            </w:r>
            <w:r w:rsidR="003A6D6C">
              <w:rPr>
                <w:rFonts w:cstheme="minorHAnsi"/>
                <w:b/>
                <w:bCs/>
                <w:sz w:val="20"/>
                <w:szCs w:val="20"/>
                <w:lang w:val="en-GB"/>
              </w:rPr>
              <w:t>partly challenged area)</w:t>
            </w:r>
          </w:p>
          <w:p w14:paraId="65E4EA07" w14:textId="7C38E37B" w:rsidR="00305B09" w:rsidRPr="00447C42" w:rsidRDefault="00305B09" w:rsidP="004E4234">
            <w:pPr>
              <w:pStyle w:val="ListParagraph"/>
              <w:numPr>
                <w:ilvl w:val="0"/>
                <w:numId w:val="13"/>
              </w:numPr>
              <w:ind w:left="540" w:hanging="144"/>
              <w:rPr>
                <w:rFonts w:cstheme="minorHAnsi"/>
                <w:b/>
                <w:bCs/>
                <w:sz w:val="20"/>
                <w:szCs w:val="20"/>
                <w:lang w:val="en-GB"/>
              </w:rPr>
            </w:pPr>
            <w:r w:rsidRPr="00447C42">
              <w:rPr>
                <w:rFonts w:cstheme="minorHAnsi"/>
                <w:b/>
                <w:bCs/>
                <w:sz w:val="20"/>
                <w:szCs w:val="20"/>
                <w:lang w:val="en-GB"/>
              </w:rPr>
              <w:t xml:space="preserve">Development of </w:t>
            </w:r>
            <w:r w:rsidR="00E93B9A">
              <w:rPr>
                <w:rFonts w:cstheme="minorHAnsi"/>
                <w:b/>
                <w:bCs/>
                <w:sz w:val="20"/>
                <w:szCs w:val="20"/>
                <w:lang w:val="en-GB"/>
              </w:rPr>
              <w:t xml:space="preserve">NTPF </w:t>
            </w:r>
            <w:r w:rsidRPr="00447C42">
              <w:rPr>
                <w:rFonts w:cstheme="minorHAnsi"/>
                <w:b/>
                <w:bCs/>
                <w:sz w:val="20"/>
                <w:szCs w:val="20"/>
                <w:lang w:val="en-GB"/>
              </w:rPr>
              <w:t>business</w:t>
            </w:r>
            <w:r w:rsidR="00E93B9A">
              <w:rPr>
                <w:rFonts w:cstheme="minorHAnsi"/>
                <w:b/>
                <w:bCs/>
                <w:sz w:val="20"/>
                <w:szCs w:val="20"/>
                <w:lang w:val="en-GB"/>
              </w:rPr>
              <w:t>es integrated with environmental recovery</w:t>
            </w:r>
          </w:p>
          <w:p w14:paraId="19F2F2BA" w14:textId="77777777" w:rsidR="00305B09" w:rsidRPr="00447C42" w:rsidRDefault="00305B09" w:rsidP="00FC6DD2">
            <w:pPr>
              <w:ind w:left="540"/>
              <w:rPr>
                <w:rFonts w:cstheme="minorHAnsi"/>
                <w:sz w:val="20"/>
                <w:szCs w:val="20"/>
              </w:rPr>
            </w:pPr>
            <w:r w:rsidRPr="00447C42">
              <w:rPr>
                <w:rFonts w:eastAsia="Calibri" w:cstheme="minorHAnsi"/>
                <w:sz w:val="20"/>
                <w:szCs w:val="20"/>
              </w:rPr>
              <w:t>Forested</w:t>
            </w:r>
          </w:p>
          <w:p w14:paraId="1856776E" w14:textId="77777777" w:rsidR="00305B09" w:rsidRPr="00447C42" w:rsidRDefault="00305B09" w:rsidP="00FC6DD2">
            <w:pPr>
              <w:ind w:left="540"/>
              <w:rPr>
                <w:rFonts w:cstheme="minorHAnsi"/>
                <w:sz w:val="20"/>
                <w:szCs w:val="20"/>
              </w:rPr>
            </w:pPr>
            <w:r w:rsidRPr="00447C42">
              <w:rPr>
                <w:rFonts w:eastAsia="Calibri" w:cstheme="minorHAnsi"/>
                <w:sz w:val="20"/>
                <w:szCs w:val="20"/>
              </w:rPr>
              <w:t>Non-forested</w:t>
            </w:r>
          </w:p>
          <w:p w14:paraId="483070BB" w14:textId="77777777" w:rsidR="00305B09" w:rsidRPr="00447C42" w:rsidRDefault="00305B09" w:rsidP="00FC6DD2">
            <w:pPr>
              <w:ind w:left="540"/>
              <w:rPr>
                <w:rFonts w:cstheme="minorHAnsi"/>
                <w:sz w:val="20"/>
                <w:szCs w:val="20"/>
              </w:rPr>
            </w:pPr>
            <w:r w:rsidRPr="00447C42">
              <w:rPr>
                <w:rFonts w:eastAsia="Calibri" w:cstheme="minorHAnsi"/>
                <w:sz w:val="20"/>
                <w:szCs w:val="20"/>
              </w:rPr>
              <w:t>Agriculture</w:t>
            </w:r>
          </w:p>
          <w:p w14:paraId="05619180" w14:textId="77777777" w:rsidR="00305B09" w:rsidRPr="00447C42" w:rsidRDefault="00305B09" w:rsidP="00FC6DD2">
            <w:pPr>
              <w:ind w:left="540"/>
              <w:rPr>
                <w:rFonts w:cstheme="minorHAnsi"/>
                <w:sz w:val="20"/>
                <w:szCs w:val="20"/>
              </w:rPr>
            </w:pPr>
            <w:r w:rsidRPr="00447C42">
              <w:rPr>
                <w:rFonts w:eastAsia="Calibri" w:cstheme="minorHAnsi"/>
                <w:sz w:val="20"/>
                <w:szCs w:val="20"/>
              </w:rPr>
              <w:t>Scrub &amp; water bodies</w:t>
            </w:r>
          </w:p>
          <w:p w14:paraId="0B178DA1" w14:textId="153261FC" w:rsidR="00305B09" w:rsidRPr="00447C42" w:rsidRDefault="00305B09" w:rsidP="004E4234">
            <w:pPr>
              <w:pStyle w:val="ListParagraph"/>
              <w:numPr>
                <w:ilvl w:val="0"/>
                <w:numId w:val="13"/>
              </w:numPr>
              <w:ind w:left="540" w:hanging="144"/>
              <w:rPr>
                <w:rFonts w:cstheme="minorHAnsi"/>
                <w:b/>
                <w:bCs/>
                <w:sz w:val="20"/>
                <w:szCs w:val="20"/>
                <w:lang w:val="en-GB"/>
              </w:rPr>
            </w:pPr>
            <w:r w:rsidRPr="00447C42">
              <w:rPr>
                <w:rFonts w:cstheme="minorHAnsi"/>
                <w:b/>
                <w:bCs/>
                <w:sz w:val="20"/>
                <w:szCs w:val="20"/>
                <w:lang w:val="en-GB"/>
              </w:rPr>
              <w:t xml:space="preserve">Area </w:t>
            </w:r>
            <w:r w:rsidR="00E93B9A">
              <w:rPr>
                <w:rFonts w:cstheme="minorHAnsi"/>
                <w:b/>
                <w:bCs/>
                <w:sz w:val="20"/>
                <w:szCs w:val="20"/>
                <w:lang w:val="en-GB"/>
              </w:rPr>
              <w:t>for f</w:t>
            </w:r>
            <w:r w:rsidRPr="00447C42">
              <w:rPr>
                <w:rFonts w:cstheme="minorHAnsi"/>
                <w:b/>
                <w:bCs/>
                <w:sz w:val="20"/>
                <w:szCs w:val="20"/>
                <w:lang w:val="en-GB"/>
              </w:rPr>
              <w:t xml:space="preserve">acilities and </w:t>
            </w:r>
            <w:r w:rsidR="00E93B9A">
              <w:rPr>
                <w:rFonts w:cstheme="minorHAnsi"/>
                <w:b/>
                <w:bCs/>
                <w:sz w:val="20"/>
                <w:szCs w:val="20"/>
                <w:lang w:val="en-GB"/>
              </w:rPr>
              <w:t>i</w:t>
            </w:r>
            <w:r w:rsidRPr="00447C42">
              <w:rPr>
                <w:rFonts w:cstheme="minorHAnsi"/>
                <w:b/>
                <w:bCs/>
                <w:sz w:val="20"/>
                <w:szCs w:val="20"/>
                <w:lang w:val="en-GB"/>
              </w:rPr>
              <w:t>nfrastructure</w:t>
            </w:r>
          </w:p>
        </w:tc>
        <w:tc>
          <w:tcPr>
            <w:tcW w:w="1350" w:type="dxa"/>
            <w:tcMar>
              <w:left w:w="108" w:type="dxa"/>
              <w:right w:w="108" w:type="dxa"/>
            </w:tcMar>
          </w:tcPr>
          <w:p w14:paraId="21A120D2" w14:textId="584ED5CD" w:rsidR="00305B09" w:rsidRPr="00447C42" w:rsidRDefault="00305B09" w:rsidP="00EE761F">
            <w:pPr>
              <w:spacing w:before="60"/>
              <w:ind w:left="-43"/>
              <w:jc w:val="right"/>
              <w:rPr>
                <w:rFonts w:cstheme="minorHAnsi"/>
                <w:sz w:val="20"/>
                <w:szCs w:val="20"/>
              </w:rPr>
            </w:pPr>
            <w:r w:rsidRPr="00447C42">
              <w:rPr>
                <w:rFonts w:eastAsia="Calibri" w:cstheme="minorHAnsi"/>
                <w:b/>
                <w:bCs/>
                <w:sz w:val="20"/>
                <w:szCs w:val="20"/>
              </w:rPr>
              <w:t>6</w:t>
            </w:r>
            <w:r w:rsidR="003A6D6C">
              <w:rPr>
                <w:rFonts w:eastAsia="Calibri" w:cstheme="minorHAnsi"/>
                <w:b/>
                <w:bCs/>
                <w:sz w:val="20"/>
                <w:szCs w:val="20"/>
              </w:rPr>
              <w:t>,</w:t>
            </w:r>
            <w:r w:rsidRPr="00447C42">
              <w:rPr>
                <w:rFonts w:eastAsia="Calibri" w:cstheme="minorHAnsi"/>
                <w:b/>
                <w:bCs/>
                <w:sz w:val="20"/>
                <w:szCs w:val="20"/>
              </w:rPr>
              <w:t>844</w:t>
            </w:r>
          </w:p>
          <w:p w14:paraId="05010949" w14:textId="77777777" w:rsidR="00E93B9A" w:rsidRDefault="00E93B9A" w:rsidP="0071050E">
            <w:pPr>
              <w:ind w:left="-39"/>
              <w:jc w:val="right"/>
              <w:rPr>
                <w:rFonts w:eastAsia="Calibri" w:cstheme="minorHAnsi"/>
                <w:b/>
                <w:bCs/>
                <w:sz w:val="20"/>
                <w:szCs w:val="20"/>
              </w:rPr>
            </w:pPr>
          </w:p>
          <w:p w14:paraId="3D74EF22" w14:textId="69EC659F" w:rsidR="00305B09" w:rsidRPr="00447C42" w:rsidRDefault="00305B09" w:rsidP="0071050E">
            <w:pPr>
              <w:ind w:left="-39"/>
              <w:jc w:val="right"/>
              <w:rPr>
                <w:rFonts w:cstheme="minorHAnsi"/>
                <w:sz w:val="20"/>
                <w:szCs w:val="20"/>
              </w:rPr>
            </w:pPr>
            <w:r w:rsidRPr="00447C42">
              <w:rPr>
                <w:rFonts w:eastAsia="Calibri" w:cstheme="minorHAnsi"/>
                <w:b/>
                <w:bCs/>
                <w:sz w:val="20"/>
                <w:szCs w:val="20"/>
              </w:rPr>
              <w:t>6</w:t>
            </w:r>
            <w:r w:rsidR="003A6D6C">
              <w:rPr>
                <w:rFonts w:eastAsia="Calibri" w:cstheme="minorHAnsi"/>
                <w:b/>
                <w:bCs/>
                <w:sz w:val="20"/>
                <w:szCs w:val="20"/>
              </w:rPr>
              <w:t>,</w:t>
            </w:r>
            <w:r w:rsidRPr="00447C42">
              <w:rPr>
                <w:rFonts w:eastAsia="Calibri" w:cstheme="minorHAnsi"/>
                <w:b/>
                <w:bCs/>
                <w:sz w:val="20"/>
                <w:szCs w:val="20"/>
              </w:rPr>
              <w:t>840</w:t>
            </w:r>
          </w:p>
          <w:p w14:paraId="4A06B2D5" w14:textId="13F586BC" w:rsidR="00305B09" w:rsidRPr="00447C42" w:rsidRDefault="00305B09" w:rsidP="0071050E">
            <w:pPr>
              <w:ind w:left="-39"/>
              <w:jc w:val="right"/>
              <w:rPr>
                <w:rFonts w:cstheme="minorHAnsi"/>
                <w:sz w:val="20"/>
                <w:szCs w:val="20"/>
              </w:rPr>
            </w:pPr>
            <w:r w:rsidRPr="00447C42">
              <w:rPr>
                <w:rFonts w:eastAsia="Calibri" w:cstheme="minorHAnsi"/>
                <w:sz w:val="20"/>
                <w:szCs w:val="20"/>
              </w:rPr>
              <w:t>949</w:t>
            </w:r>
          </w:p>
          <w:p w14:paraId="7E077A27" w14:textId="7B390797" w:rsidR="00305B09" w:rsidRPr="00447C42" w:rsidRDefault="00305B09" w:rsidP="0071050E">
            <w:pPr>
              <w:ind w:left="-39"/>
              <w:jc w:val="right"/>
              <w:rPr>
                <w:rFonts w:cstheme="minorHAnsi"/>
                <w:sz w:val="20"/>
                <w:szCs w:val="20"/>
              </w:rPr>
            </w:pPr>
            <w:r w:rsidRPr="00447C42">
              <w:rPr>
                <w:rFonts w:eastAsia="Calibri" w:cstheme="minorHAnsi"/>
                <w:sz w:val="20"/>
                <w:szCs w:val="20"/>
              </w:rPr>
              <w:t>2</w:t>
            </w:r>
            <w:r w:rsidR="003A6D6C">
              <w:rPr>
                <w:rFonts w:eastAsia="Calibri" w:cstheme="minorHAnsi"/>
                <w:sz w:val="20"/>
                <w:szCs w:val="20"/>
              </w:rPr>
              <w:t>,</w:t>
            </w:r>
            <w:r w:rsidRPr="00447C42">
              <w:rPr>
                <w:rFonts w:eastAsia="Calibri" w:cstheme="minorHAnsi"/>
                <w:sz w:val="20"/>
                <w:szCs w:val="20"/>
              </w:rPr>
              <w:t>410</w:t>
            </w:r>
          </w:p>
          <w:p w14:paraId="7FE63621" w14:textId="50E12F56" w:rsidR="00305B09" w:rsidRPr="00447C42" w:rsidRDefault="00305B09" w:rsidP="0071050E">
            <w:pPr>
              <w:ind w:left="-39"/>
              <w:jc w:val="right"/>
              <w:rPr>
                <w:rFonts w:cstheme="minorHAnsi"/>
                <w:sz w:val="20"/>
                <w:szCs w:val="20"/>
              </w:rPr>
            </w:pPr>
            <w:r w:rsidRPr="00447C42">
              <w:rPr>
                <w:rFonts w:eastAsia="Calibri" w:cstheme="minorHAnsi"/>
                <w:sz w:val="20"/>
                <w:szCs w:val="20"/>
              </w:rPr>
              <w:t>2</w:t>
            </w:r>
            <w:r w:rsidR="003A6D6C">
              <w:rPr>
                <w:rFonts w:eastAsia="Calibri" w:cstheme="minorHAnsi"/>
                <w:sz w:val="20"/>
                <w:szCs w:val="20"/>
              </w:rPr>
              <w:t>,</w:t>
            </w:r>
            <w:r w:rsidRPr="00447C42">
              <w:rPr>
                <w:rFonts w:eastAsia="Calibri" w:cstheme="minorHAnsi"/>
                <w:sz w:val="20"/>
                <w:szCs w:val="20"/>
              </w:rPr>
              <w:t>700</w:t>
            </w:r>
          </w:p>
          <w:p w14:paraId="3DB79BE1" w14:textId="77777777" w:rsidR="00305B09" w:rsidRPr="00447C42" w:rsidRDefault="00305B09" w:rsidP="0071050E">
            <w:pPr>
              <w:ind w:left="-39"/>
              <w:jc w:val="right"/>
              <w:rPr>
                <w:rFonts w:cstheme="minorHAnsi"/>
                <w:sz w:val="20"/>
                <w:szCs w:val="20"/>
              </w:rPr>
            </w:pPr>
            <w:r w:rsidRPr="00447C42">
              <w:rPr>
                <w:rFonts w:eastAsia="Calibri" w:cstheme="minorHAnsi"/>
                <w:sz w:val="20"/>
                <w:szCs w:val="20"/>
              </w:rPr>
              <w:t>780</w:t>
            </w:r>
          </w:p>
          <w:p w14:paraId="47E3E55F" w14:textId="69E1E462" w:rsidR="00305B09" w:rsidRPr="00447C42" w:rsidRDefault="008A7BBF" w:rsidP="0071050E">
            <w:pPr>
              <w:ind w:left="-39"/>
              <w:jc w:val="right"/>
              <w:rPr>
                <w:rFonts w:cstheme="minorHAnsi"/>
                <w:sz w:val="20"/>
                <w:szCs w:val="20"/>
              </w:rPr>
            </w:pPr>
            <w:r w:rsidRPr="00447C42">
              <w:rPr>
                <w:rFonts w:eastAsia="Calibri" w:cstheme="minorHAnsi"/>
                <w:b/>
                <w:bCs/>
                <w:sz w:val="20"/>
                <w:szCs w:val="20"/>
              </w:rPr>
              <w:t>4</w:t>
            </w:r>
          </w:p>
        </w:tc>
      </w:tr>
      <w:tr w:rsidR="00305B09" w:rsidRPr="00447C42" w14:paraId="1D5B0937" w14:textId="77777777" w:rsidTr="00B00556">
        <w:trPr>
          <w:trHeight w:val="645"/>
        </w:trPr>
        <w:tc>
          <w:tcPr>
            <w:tcW w:w="7830" w:type="dxa"/>
            <w:tcMar>
              <w:left w:w="108" w:type="dxa"/>
              <w:right w:w="108" w:type="dxa"/>
            </w:tcMar>
          </w:tcPr>
          <w:p w14:paraId="08939E15" w14:textId="7DBDCF86" w:rsidR="00305B09" w:rsidRPr="00447C42" w:rsidRDefault="00305B09" w:rsidP="004E4234">
            <w:pPr>
              <w:pStyle w:val="ListParagraph"/>
              <w:numPr>
                <w:ilvl w:val="1"/>
                <w:numId w:val="12"/>
              </w:numPr>
              <w:spacing w:before="60" w:after="60"/>
              <w:ind w:left="530"/>
              <w:rPr>
                <w:rFonts w:cstheme="minorHAnsi"/>
                <w:b/>
                <w:bCs/>
                <w:sz w:val="20"/>
                <w:szCs w:val="20"/>
                <w:lang w:val="en-GB"/>
              </w:rPr>
            </w:pPr>
            <w:r w:rsidRPr="00447C42">
              <w:rPr>
                <w:rFonts w:cstheme="minorHAnsi"/>
                <w:b/>
                <w:bCs/>
                <w:sz w:val="20"/>
                <w:szCs w:val="20"/>
                <w:lang w:val="en-GB"/>
              </w:rPr>
              <w:t>Areas that have been managed by the communit</w:t>
            </w:r>
            <w:r w:rsidR="0071050E" w:rsidRPr="00447C42">
              <w:rPr>
                <w:rFonts w:cstheme="minorHAnsi"/>
                <w:b/>
                <w:bCs/>
                <w:sz w:val="20"/>
                <w:szCs w:val="20"/>
                <w:lang w:val="en-GB"/>
              </w:rPr>
              <w:t xml:space="preserve">ies </w:t>
            </w:r>
            <w:r w:rsidRPr="00447C42">
              <w:rPr>
                <w:rFonts w:cstheme="minorHAnsi"/>
                <w:b/>
                <w:bCs/>
                <w:sz w:val="20"/>
                <w:szCs w:val="20"/>
                <w:lang w:val="en-GB"/>
              </w:rPr>
              <w:t>(social forestry) for agroforestry and agro-silvo-pasture</w:t>
            </w:r>
          </w:p>
          <w:p w14:paraId="22244B78" w14:textId="77777777" w:rsidR="00305B09" w:rsidRPr="00447C42" w:rsidRDefault="00305B09" w:rsidP="004E4234">
            <w:pPr>
              <w:pStyle w:val="ListParagraph"/>
              <w:numPr>
                <w:ilvl w:val="0"/>
                <w:numId w:val="13"/>
              </w:numPr>
              <w:ind w:left="540" w:hanging="144"/>
              <w:rPr>
                <w:rFonts w:cstheme="minorHAnsi"/>
                <w:b/>
                <w:bCs/>
                <w:sz w:val="20"/>
                <w:szCs w:val="20"/>
                <w:lang w:val="en-GB"/>
              </w:rPr>
            </w:pPr>
            <w:r w:rsidRPr="00447C42">
              <w:rPr>
                <w:rFonts w:cstheme="minorHAnsi"/>
                <w:b/>
                <w:bCs/>
                <w:sz w:val="20"/>
                <w:szCs w:val="20"/>
                <w:lang w:val="en-GB"/>
              </w:rPr>
              <w:t>Forestry Partnership</w:t>
            </w:r>
          </w:p>
          <w:p w14:paraId="65700B24"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Forested</w:t>
            </w:r>
          </w:p>
          <w:p w14:paraId="16684809"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Non-forested</w:t>
            </w:r>
          </w:p>
          <w:p w14:paraId="39A04096"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Agriculture</w:t>
            </w:r>
          </w:p>
          <w:p w14:paraId="53DA80A0"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Scrub &amp; water bodies</w:t>
            </w:r>
          </w:p>
        </w:tc>
        <w:tc>
          <w:tcPr>
            <w:tcW w:w="1350" w:type="dxa"/>
            <w:tcMar>
              <w:left w:w="108" w:type="dxa"/>
              <w:right w:w="108" w:type="dxa"/>
            </w:tcMar>
          </w:tcPr>
          <w:p w14:paraId="00855491" w14:textId="1FBFD818" w:rsidR="00305B09" w:rsidRPr="00447C42" w:rsidRDefault="00305B09" w:rsidP="00EE761F">
            <w:pPr>
              <w:spacing w:before="60"/>
              <w:jc w:val="right"/>
              <w:rPr>
                <w:rFonts w:eastAsia="Calibri" w:cstheme="minorHAnsi"/>
                <w:b/>
                <w:bCs/>
                <w:sz w:val="20"/>
                <w:szCs w:val="20"/>
              </w:rPr>
            </w:pPr>
            <w:r w:rsidRPr="00447C42">
              <w:rPr>
                <w:rFonts w:eastAsia="Calibri" w:cstheme="minorHAnsi"/>
                <w:b/>
                <w:bCs/>
                <w:sz w:val="20"/>
                <w:szCs w:val="20"/>
              </w:rPr>
              <w:t>2</w:t>
            </w:r>
            <w:r w:rsidR="003A6D6C">
              <w:rPr>
                <w:rFonts w:eastAsia="Calibri" w:cstheme="minorHAnsi"/>
                <w:b/>
                <w:bCs/>
                <w:sz w:val="20"/>
                <w:szCs w:val="20"/>
              </w:rPr>
              <w:t>,</w:t>
            </w:r>
            <w:r w:rsidRPr="00447C42">
              <w:rPr>
                <w:rFonts w:eastAsia="Calibri" w:cstheme="minorHAnsi"/>
                <w:b/>
                <w:bCs/>
                <w:sz w:val="20"/>
                <w:szCs w:val="20"/>
              </w:rPr>
              <w:t>448</w:t>
            </w:r>
          </w:p>
          <w:p w14:paraId="2884A333" w14:textId="77777777" w:rsidR="0071050E" w:rsidRPr="00447C42" w:rsidRDefault="0071050E" w:rsidP="0071050E">
            <w:pPr>
              <w:jc w:val="right"/>
              <w:rPr>
                <w:rFonts w:cstheme="minorHAnsi"/>
                <w:b/>
                <w:bCs/>
                <w:sz w:val="20"/>
                <w:szCs w:val="20"/>
              </w:rPr>
            </w:pPr>
          </w:p>
          <w:p w14:paraId="17FD23F0" w14:textId="15C7A82A" w:rsidR="00305B09" w:rsidRPr="00447C42" w:rsidRDefault="00305B09" w:rsidP="0071050E">
            <w:pPr>
              <w:ind w:left="-39"/>
              <w:jc w:val="right"/>
              <w:rPr>
                <w:rFonts w:cstheme="minorHAnsi"/>
                <w:sz w:val="20"/>
                <w:szCs w:val="20"/>
              </w:rPr>
            </w:pPr>
            <w:r w:rsidRPr="00447C42">
              <w:rPr>
                <w:rFonts w:eastAsia="Calibri" w:cstheme="minorHAnsi"/>
                <w:b/>
                <w:bCs/>
                <w:sz w:val="20"/>
                <w:szCs w:val="20"/>
              </w:rPr>
              <w:t>2</w:t>
            </w:r>
            <w:r w:rsidR="003A6D6C">
              <w:rPr>
                <w:rFonts w:eastAsia="Calibri" w:cstheme="minorHAnsi"/>
                <w:b/>
                <w:bCs/>
                <w:sz w:val="20"/>
                <w:szCs w:val="20"/>
              </w:rPr>
              <w:t>,</w:t>
            </w:r>
            <w:r w:rsidRPr="00447C42">
              <w:rPr>
                <w:rFonts w:eastAsia="Calibri" w:cstheme="minorHAnsi"/>
                <w:b/>
                <w:bCs/>
                <w:sz w:val="20"/>
                <w:szCs w:val="20"/>
              </w:rPr>
              <w:t>448</w:t>
            </w:r>
          </w:p>
          <w:p w14:paraId="6558648C" w14:textId="77777777" w:rsidR="00305B09" w:rsidRPr="00447C42" w:rsidRDefault="00305B09" w:rsidP="0071050E">
            <w:pPr>
              <w:ind w:left="-39"/>
              <w:jc w:val="right"/>
              <w:rPr>
                <w:rFonts w:cstheme="minorHAnsi"/>
                <w:sz w:val="20"/>
                <w:szCs w:val="20"/>
              </w:rPr>
            </w:pPr>
            <w:r w:rsidRPr="00447C42">
              <w:rPr>
                <w:rFonts w:eastAsia="Calibri" w:cstheme="minorHAnsi"/>
                <w:sz w:val="20"/>
                <w:szCs w:val="20"/>
              </w:rPr>
              <w:t>963</w:t>
            </w:r>
          </w:p>
          <w:p w14:paraId="0B163374" w14:textId="77777777" w:rsidR="00305B09" w:rsidRPr="00447C42" w:rsidRDefault="00305B09" w:rsidP="0071050E">
            <w:pPr>
              <w:ind w:left="-39"/>
              <w:jc w:val="right"/>
              <w:rPr>
                <w:rFonts w:cstheme="minorHAnsi"/>
                <w:sz w:val="20"/>
                <w:szCs w:val="20"/>
              </w:rPr>
            </w:pPr>
            <w:r w:rsidRPr="00447C42">
              <w:rPr>
                <w:rFonts w:eastAsia="Calibri" w:cstheme="minorHAnsi"/>
                <w:sz w:val="20"/>
                <w:szCs w:val="20"/>
              </w:rPr>
              <w:t>656</w:t>
            </w:r>
          </w:p>
          <w:p w14:paraId="6DC0AA2D" w14:textId="77777777" w:rsidR="00305B09" w:rsidRPr="00447C42" w:rsidRDefault="00305B09" w:rsidP="0071050E">
            <w:pPr>
              <w:ind w:left="-39"/>
              <w:jc w:val="right"/>
              <w:rPr>
                <w:rFonts w:cstheme="minorHAnsi"/>
                <w:sz w:val="20"/>
                <w:szCs w:val="20"/>
              </w:rPr>
            </w:pPr>
            <w:r w:rsidRPr="00447C42">
              <w:rPr>
                <w:rFonts w:eastAsia="Calibri" w:cstheme="minorHAnsi"/>
                <w:sz w:val="20"/>
                <w:szCs w:val="20"/>
              </w:rPr>
              <w:t>674</w:t>
            </w:r>
          </w:p>
          <w:p w14:paraId="134D73AA" w14:textId="77777777" w:rsidR="00305B09" w:rsidRPr="00447C42" w:rsidRDefault="00305B09" w:rsidP="0071050E">
            <w:pPr>
              <w:ind w:left="-39"/>
              <w:jc w:val="right"/>
              <w:rPr>
                <w:rFonts w:cstheme="minorHAnsi"/>
                <w:sz w:val="20"/>
                <w:szCs w:val="20"/>
              </w:rPr>
            </w:pPr>
            <w:r w:rsidRPr="00447C42">
              <w:rPr>
                <w:rFonts w:eastAsia="Calibri" w:cstheme="minorHAnsi"/>
                <w:sz w:val="20"/>
                <w:szCs w:val="20"/>
              </w:rPr>
              <w:t>155</w:t>
            </w:r>
          </w:p>
        </w:tc>
      </w:tr>
      <w:tr w:rsidR="00305B09" w:rsidRPr="00447C42" w14:paraId="54DA499D" w14:textId="77777777" w:rsidTr="00B00556">
        <w:trPr>
          <w:trHeight w:val="885"/>
        </w:trPr>
        <w:tc>
          <w:tcPr>
            <w:tcW w:w="7830" w:type="dxa"/>
            <w:tcMar>
              <w:left w:w="108" w:type="dxa"/>
              <w:right w:w="108" w:type="dxa"/>
            </w:tcMar>
          </w:tcPr>
          <w:p w14:paraId="487D4F42" w14:textId="41D4CEB4" w:rsidR="00305B09" w:rsidRPr="00447C42" w:rsidRDefault="004874DD" w:rsidP="004E4234">
            <w:pPr>
              <w:pStyle w:val="ListParagraph"/>
              <w:numPr>
                <w:ilvl w:val="1"/>
                <w:numId w:val="12"/>
              </w:numPr>
              <w:spacing w:before="60" w:after="60"/>
              <w:ind w:left="530"/>
              <w:rPr>
                <w:rFonts w:cstheme="minorHAnsi"/>
                <w:sz w:val="20"/>
                <w:szCs w:val="20"/>
                <w:lang w:val="en-GB"/>
              </w:rPr>
            </w:pPr>
            <w:r>
              <w:rPr>
                <w:rFonts w:cstheme="minorHAnsi"/>
                <w:b/>
                <w:bCs/>
                <w:sz w:val="20"/>
                <w:szCs w:val="20"/>
                <w:lang w:val="en-GB"/>
              </w:rPr>
              <w:t>Challenged a</w:t>
            </w:r>
            <w:r w:rsidR="00305B09" w:rsidRPr="00447C42">
              <w:rPr>
                <w:rFonts w:cstheme="minorHAnsi"/>
                <w:b/>
                <w:bCs/>
                <w:sz w:val="20"/>
                <w:szCs w:val="20"/>
                <w:lang w:val="en-GB"/>
              </w:rPr>
              <w:t>reas illegally occupied</w:t>
            </w:r>
            <w:r w:rsidR="0071050E" w:rsidRPr="00447C42">
              <w:rPr>
                <w:rFonts w:cstheme="minorHAnsi"/>
                <w:b/>
                <w:bCs/>
                <w:sz w:val="20"/>
                <w:szCs w:val="20"/>
                <w:lang w:val="en-GB"/>
              </w:rPr>
              <w:t xml:space="preserve"> by other parties</w:t>
            </w:r>
          </w:p>
          <w:p w14:paraId="0A566D5F" w14:textId="1C26E60D" w:rsidR="00305B09" w:rsidRPr="00447C42" w:rsidRDefault="00305B09" w:rsidP="004E4234">
            <w:pPr>
              <w:pStyle w:val="ListParagraph"/>
              <w:numPr>
                <w:ilvl w:val="0"/>
                <w:numId w:val="13"/>
              </w:numPr>
              <w:ind w:left="540" w:hanging="144"/>
              <w:rPr>
                <w:rFonts w:cstheme="minorHAnsi"/>
                <w:b/>
                <w:bCs/>
                <w:sz w:val="20"/>
                <w:szCs w:val="20"/>
                <w:lang w:val="en-GB"/>
              </w:rPr>
            </w:pPr>
            <w:r w:rsidRPr="00447C42">
              <w:rPr>
                <w:rFonts w:cstheme="minorHAnsi"/>
                <w:b/>
                <w:bCs/>
                <w:sz w:val="20"/>
                <w:szCs w:val="20"/>
                <w:lang w:val="en-GB"/>
              </w:rPr>
              <w:t xml:space="preserve">Conflict Areas (planned for </w:t>
            </w:r>
            <w:r w:rsidR="00EE761F">
              <w:rPr>
                <w:rFonts w:cstheme="minorHAnsi"/>
                <w:b/>
                <w:bCs/>
                <w:sz w:val="20"/>
                <w:szCs w:val="20"/>
                <w:lang w:val="en-GB"/>
              </w:rPr>
              <w:t xml:space="preserve">forest area enforcement and </w:t>
            </w:r>
            <w:r w:rsidRPr="00447C42">
              <w:rPr>
                <w:rFonts w:cstheme="minorHAnsi"/>
                <w:b/>
                <w:bCs/>
                <w:sz w:val="20"/>
                <w:szCs w:val="20"/>
                <w:lang w:val="en-GB"/>
              </w:rPr>
              <w:t>collaboration)</w:t>
            </w:r>
          </w:p>
          <w:p w14:paraId="30AE998C"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Forested</w:t>
            </w:r>
          </w:p>
          <w:p w14:paraId="35456701"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Plantation</w:t>
            </w:r>
          </w:p>
          <w:p w14:paraId="428D4E5B"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Non-forest</w:t>
            </w:r>
          </w:p>
          <w:p w14:paraId="4203CD5A"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Agriculture</w:t>
            </w:r>
          </w:p>
          <w:p w14:paraId="26E9DCCC"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Scrub &amp; water bodies</w:t>
            </w:r>
          </w:p>
        </w:tc>
        <w:tc>
          <w:tcPr>
            <w:tcW w:w="1350" w:type="dxa"/>
            <w:tcMar>
              <w:left w:w="108" w:type="dxa"/>
              <w:right w:w="108" w:type="dxa"/>
            </w:tcMar>
          </w:tcPr>
          <w:p w14:paraId="74C8558C" w14:textId="1B8E2BF9" w:rsidR="00305B09" w:rsidRPr="00447C42" w:rsidRDefault="00305B09" w:rsidP="00EE761F">
            <w:pPr>
              <w:spacing w:before="60"/>
              <w:ind w:left="-43"/>
              <w:jc w:val="right"/>
              <w:rPr>
                <w:rFonts w:cstheme="minorHAnsi"/>
                <w:sz w:val="20"/>
                <w:szCs w:val="20"/>
              </w:rPr>
            </w:pPr>
            <w:r w:rsidRPr="00447C42">
              <w:rPr>
                <w:rFonts w:eastAsia="Calibri" w:cstheme="minorHAnsi"/>
                <w:b/>
                <w:bCs/>
                <w:sz w:val="20"/>
                <w:szCs w:val="20"/>
              </w:rPr>
              <w:t>14</w:t>
            </w:r>
            <w:r w:rsidR="003A6D6C">
              <w:rPr>
                <w:rFonts w:eastAsia="Calibri" w:cstheme="minorHAnsi"/>
                <w:b/>
                <w:bCs/>
                <w:sz w:val="20"/>
                <w:szCs w:val="20"/>
              </w:rPr>
              <w:t>,</w:t>
            </w:r>
            <w:r w:rsidRPr="00447C42">
              <w:rPr>
                <w:rFonts w:eastAsia="Calibri" w:cstheme="minorHAnsi"/>
                <w:b/>
                <w:bCs/>
                <w:sz w:val="20"/>
                <w:szCs w:val="20"/>
              </w:rPr>
              <w:t>664</w:t>
            </w:r>
          </w:p>
          <w:p w14:paraId="4486DB16" w14:textId="161B3D46" w:rsidR="00305B09" w:rsidRPr="00447C42" w:rsidRDefault="00305B09" w:rsidP="00FC6DD2">
            <w:pPr>
              <w:ind w:left="-39"/>
              <w:jc w:val="right"/>
              <w:rPr>
                <w:rFonts w:cstheme="minorHAnsi"/>
                <w:sz w:val="20"/>
                <w:szCs w:val="20"/>
              </w:rPr>
            </w:pPr>
            <w:r w:rsidRPr="00447C42">
              <w:rPr>
                <w:rFonts w:eastAsia="Calibri" w:cstheme="minorHAnsi"/>
                <w:b/>
                <w:bCs/>
                <w:sz w:val="20"/>
                <w:szCs w:val="20"/>
              </w:rPr>
              <w:t>14</w:t>
            </w:r>
            <w:r w:rsidR="003A6D6C">
              <w:rPr>
                <w:rFonts w:eastAsia="Calibri" w:cstheme="minorHAnsi"/>
                <w:b/>
                <w:bCs/>
                <w:sz w:val="20"/>
                <w:szCs w:val="20"/>
              </w:rPr>
              <w:t>,</w:t>
            </w:r>
            <w:r w:rsidRPr="00447C42">
              <w:rPr>
                <w:rFonts w:eastAsia="Calibri" w:cstheme="minorHAnsi"/>
                <w:b/>
                <w:bCs/>
                <w:sz w:val="20"/>
                <w:szCs w:val="20"/>
              </w:rPr>
              <w:t>824</w:t>
            </w:r>
          </w:p>
          <w:p w14:paraId="048FC552" w14:textId="796BBED3" w:rsidR="00305B09" w:rsidRPr="00447C42" w:rsidRDefault="00305B09" w:rsidP="00FC6DD2">
            <w:pPr>
              <w:ind w:left="-39"/>
              <w:jc w:val="right"/>
              <w:rPr>
                <w:rFonts w:cstheme="minorHAnsi"/>
                <w:sz w:val="20"/>
                <w:szCs w:val="20"/>
              </w:rPr>
            </w:pPr>
            <w:r w:rsidRPr="00447C42">
              <w:rPr>
                <w:rFonts w:eastAsia="Calibri" w:cstheme="minorHAnsi"/>
                <w:sz w:val="20"/>
                <w:szCs w:val="20"/>
              </w:rPr>
              <w:t>1</w:t>
            </w:r>
            <w:r w:rsidR="003A6D6C">
              <w:rPr>
                <w:rFonts w:eastAsia="Calibri" w:cstheme="minorHAnsi"/>
                <w:sz w:val="20"/>
                <w:szCs w:val="20"/>
              </w:rPr>
              <w:t>,</w:t>
            </w:r>
            <w:r w:rsidRPr="00447C42">
              <w:rPr>
                <w:rFonts w:eastAsia="Calibri" w:cstheme="minorHAnsi"/>
                <w:sz w:val="20"/>
                <w:szCs w:val="20"/>
              </w:rPr>
              <w:t>176</w:t>
            </w:r>
          </w:p>
          <w:p w14:paraId="1A91849A" w14:textId="77777777" w:rsidR="00305B09" w:rsidRPr="00447C42" w:rsidRDefault="00305B09" w:rsidP="00FC6DD2">
            <w:pPr>
              <w:ind w:left="-39"/>
              <w:jc w:val="right"/>
              <w:rPr>
                <w:rFonts w:cstheme="minorHAnsi"/>
                <w:sz w:val="20"/>
                <w:szCs w:val="20"/>
              </w:rPr>
            </w:pPr>
            <w:r w:rsidRPr="00447C42">
              <w:rPr>
                <w:rFonts w:eastAsia="Calibri" w:cstheme="minorHAnsi"/>
                <w:sz w:val="20"/>
                <w:szCs w:val="20"/>
              </w:rPr>
              <w:t>2</w:t>
            </w:r>
          </w:p>
          <w:p w14:paraId="5B98C90F" w14:textId="61CB410D" w:rsidR="00305B09" w:rsidRPr="00447C42" w:rsidRDefault="00305B09" w:rsidP="00FC6DD2">
            <w:pPr>
              <w:ind w:left="-39"/>
              <w:jc w:val="right"/>
              <w:rPr>
                <w:rFonts w:cstheme="minorHAnsi"/>
                <w:sz w:val="20"/>
                <w:szCs w:val="20"/>
              </w:rPr>
            </w:pPr>
            <w:r w:rsidRPr="00447C42">
              <w:rPr>
                <w:rFonts w:eastAsia="Calibri" w:cstheme="minorHAnsi"/>
                <w:sz w:val="20"/>
                <w:szCs w:val="20"/>
              </w:rPr>
              <w:t>5</w:t>
            </w:r>
            <w:r w:rsidR="003A6D6C">
              <w:rPr>
                <w:rFonts w:eastAsia="Calibri" w:cstheme="minorHAnsi"/>
                <w:sz w:val="20"/>
                <w:szCs w:val="20"/>
              </w:rPr>
              <w:t>,</w:t>
            </w:r>
            <w:r w:rsidRPr="00447C42">
              <w:rPr>
                <w:rFonts w:eastAsia="Calibri" w:cstheme="minorHAnsi"/>
                <w:sz w:val="20"/>
                <w:szCs w:val="20"/>
              </w:rPr>
              <w:t>420</w:t>
            </w:r>
          </w:p>
          <w:p w14:paraId="0F66185F" w14:textId="3C143E8C" w:rsidR="00305B09" w:rsidRPr="00447C42" w:rsidRDefault="00305B09" w:rsidP="00FC6DD2">
            <w:pPr>
              <w:ind w:left="-39"/>
              <w:jc w:val="right"/>
              <w:rPr>
                <w:rFonts w:cstheme="minorHAnsi"/>
                <w:sz w:val="20"/>
                <w:szCs w:val="20"/>
              </w:rPr>
            </w:pPr>
            <w:r w:rsidRPr="00447C42">
              <w:rPr>
                <w:rFonts w:eastAsia="Calibri" w:cstheme="minorHAnsi"/>
                <w:sz w:val="20"/>
                <w:szCs w:val="20"/>
              </w:rPr>
              <w:t>7</w:t>
            </w:r>
            <w:r w:rsidR="003A6D6C">
              <w:rPr>
                <w:rFonts w:eastAsia="Calibri" w:cstheme="minorHAnsi"/>
                <w:sz w:val="20"/>
                <w:szCs w:val="20"/>
              </w:rPr>
              <w:t>,</w:t>
            </w:r>
            <w:r w:rsidRPr="00447C42">
              <w:rPr>
                <w:rFonts w:eastAsia="Calibri" w:cstheme="minorHAnsi"/>
                <w:sz w:val="20"/>
                <w:szCs w:val="20"/>
              </w:rPr>
              <w:t>827</w:t>
            </w:r>
          </w:p>
          <w:p w14:paraId="5AC1B8C5" w14:textId="77777777" w:rsidR="00305B09" w:rsidRPr="00447C42" w:rsidRDefault="00305B09" w:rsidP="00FC6DD2">
            <w:pPr>
              <w:ind w:left="-39"/>
              <w:jc w:val="right"/>
              <w:rPr>
                <w:rFonts w:cstheme="minorHAnsi"/>
                <w:sz w:val="20"/>
                <w:szCs w:val="20"/>
              </w:rPr>
            </w:pPr>
            <w:r w:rsidRPr="00447C42">
              <w:rPr>
                <w:rFonts w:eastAsia="Calibri" w:cstheme="minorHAnsi"/>
                <w:sz w:val="20"/>
                <w:szCs w:val="20"/>
              </w:rPr>
              <w:t>399</w:t>
            </w:r>
          </w:p>
        </w:tc>
      </w:tr>
      <w:tr w:rsidR="00305B09" w:rsidRPr="00447C42" w14:paraId="0A5D0907" w14:textId="77777777" w:rsidTr="00B00556">
        <w:trPr>
          <w:trHeight w:val="690"/>
        </w:trPr>
        <w:tc>
          <w:tcPr>
            <w:tcW w:w="7830" w:type="dxa"/>
            <w:tcMar>
              <w:left w:w="108" w:type="dxa"/>
              <w:right w:w="108" w:type="dxa"/>
            </w:tcMar>
          </w:tcPr>
          <w:p w14:paraId="5546E307" w14:textId="53098337" w:rsidR="00305B09" w:rsidRPr="00447C42" w:rsidRDefault="00305B09" w:rsidP="004E4234">
            <w:pPr>
              <w:pStyle w:val="ListParagraph"/>
              <w:numPr>
                <w:ilvl w:val="1"/>
                <w:numId w:val="12"/>
              </w:numPr>
              <w:spacing w:before="60" w:after="60"/>
              <w:ind w:left="530"/>
              <w:rPr>
                <w:rFonts w:cstheme="minorHAnsi"/>
                <w:sz w:val="20"/>
                <w:szCs w:val="20"/>
                <w:lang w:val="en-GB"/>
              </w:rPr>
            </w:pPr>
            <w:r w:rsidRPr="00447C42">
              <w:rPr>
                <w:rFonts w:cstheme="minorHAnsi"/>
                <w:b/>
                <w:bCs/>
                <w:sz w:val="20"/>
                <w:szCs w:val="20"/>
                <w:lang w:val="en-GB"/>
              </w:rPr>
              <w:t xml:space="preserve">Areas designated by the government </w:t>
            </w:r>
            <w:r w:rsidR="0093292E">
              <w:rPr>
                <w:rFonts w:cstheme="minorHAnsi"/>
                <w:b/>
                <w:bCs/>
                <w:sz w:val="20"/>
                <w:szCs w:val="20"/>
                <w:lang w:val="en-GB"/>
              </w:rPr>
              <w:t>for</w:t>
            </w:r>
            <w:r w:rsidRPr="00447C42">
              <w:rPr>
                <w:rFonts w:cstheme="minorHAnsi"/>
                <w:b/>
                <w:bCs/>
                <w:sz w:val="20"/>
                <w:szCs w:val="20"/>
                <w:lang w:val="en-GB"/>
              </w:rPr>
              <w:t xml:space="preserve"> Forest Area Borrowing</w:t>
            </w:r>
            <w:r w:rsidR="0093292E">
              <w:rPr>
                <w:rFonts w:cstheme="minorHAnsi"/>
                <w:b/>
                <w:bCs/>
                <w:sz w:val="20"/>
                <w:szCs w:val="20"/>
                <w:lang w:val="en-GB"/>
              </w:rPr>
              <w:t xml:space="preserve"> schemes</w:t>
            </w:r>
            <w:r w:rsidRPr="00447C42">
              <w:rPr>
                <w:rFonts w:cstheme="minorHAnsi"/>
                <w:b/>
                <w:bCs/>
                <w:sz w:val="20"/>
                <w:szCs w:val="20"/>
                <w:lang w:val="en-GB"/>
              </w:rPr>
              <w:t xml:space="preserve"> (PPKH)</w:t>
            </w:r>
          </w:p>
          <w:p w14:paraId="1B8058F7" w14:textId="0F2F017B" w:rsidR="00305B09" w:rsidRPr="00447C42" w:rsidRDefault="00305B09" w:rsidP="004E4234">
            <w:pPr>
              <w:pStyle w:val="ListParagraph"/>
              <w:numPr>
                <w:ilvl w:val="0"/>
                <w:numId w:val="13"/>
              </w:numPr>
              <w:ind w:left="540" w:hanging="144"/>
              <w:rPr>
                <w:rFonts w:cstheme="minorHAnsi"/>
                <w:b/>
                <w:bCs/>
                <w:sz w:val="20"/>
                <w:szCs w:val="20"/>
                <w:lang w:val="en-GB"/>
              </w:rPr>
            </w:pPr>
            <w:r w:rsidRPr="00447C42">
              <w:rPr>
                <w:rFonts w:cstheme="minorHAnsi"/>
                <w:b/>
                <w:bCs/>
                <w:sz w:val="20"/>
                <w:szCs w:val="20"/>
                <w:lang w:val="en-GB"/>
              </w:rPr>
              <w:t xml:space="preserve">PT MBJ </w:t>
            </w:r>
            <w:r w:rsidR="00EE761F">
              <w:rPr>
                <w:rFonts w:cstheme="minorHAnsi"/>
                <w:b/>
                <w:bCs/>
                <w:sz w:val="20"/>
                <w:szCs w:val="20"/>
                <w:lang w:val="en-GB"/>
              </w:rPr>
              <w:t xml:space="preserve">Coal </w:t>
            </w:r>
            <w:r w:rsidRPr="00447C42">
              <w:rPr>
                <w:rFonts w:cstheme="minorHAnsi"/>
                <w:b/>
                <w:bCs/>
                <w:sz w:val="20"/>
                <w:szCs w:val="20"/>
                <w:lang w:val="en-GB"/>
              </w:rPr>
              <w:t>Mining Road Area</w:t>
            </w:r>
          </w:p>
          <w:p w14:paraId="25E1B1E8"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Forested</w:t>
            </w:r>
          </w:p>
          <w:p w14:paraId="5E72D145"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Non-forested</w:t>
            </w:r>
          </w:p>
          <w:p w14:paraId="75D3228C"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Agriculture</w:t>
            </w:r>
          </w:p>
          <w:p w14:paraId="3FE156EF" w14:textId="77777777" w:rsidR="00305B09" w:rsidRPr="00447C42" w:rsidRDefault="00305B09" w:rsidP="00FC6DD2">
            <w:pPr>
              <w:ind w:left="540"/>
              <w:rPr>
                <w:rFonts w:eastAsia="Calibri" w:cstheme="minorHAnsi"/>
                <w:sz w:val="20"/>
                <w:szCs w:val="20"/>
              </w:rPr>
            </w:pPr>
            <w:r w:rsidRPr="00447C42">
              <w:rPr>
                <w:rFonts w:eastAsia="Calibri" w:cstheme="minorHAnsi"/>
                <w:sz w:val="20"/>
                <w:szCs w:val="20"/>
              </w:rPr>
              <w:t>Scrub &amp; water bodies</w:t>
            </w:r>
          </w:p>
          <w:p w14:paraId="42D0F540" w14:textId="56D3839E" w:rsidR="00305B09" w:rsidRPr="00447C42" w:rsidRDefault="00305B09" w:rsidP="004E4234">
            <w:pPr>
              <w:pStyle w:val="ListParagraph"/>
              <w:numPr>
                <w:ilvl w:val="0"/>
                <w:numId w:val="13"/>
              </w:numPr>
              <w:ind w:left="540" w:hanging="144"/>
              <w:rPr>
                <w:rFonts w:cstheme="minorHAnsi"/>
                <w:b/>
                <w:bCs/>
                <w:sz w:val="20"/>
                <w:szCs w:val="20"/>
                <w:lang w:val="en-GB"/>
              </w:rPr>
            </w:pPr>
            <w:r w:rsidRPr="00447C42">
              <w:rPr>
                <w:rFonts w:cstheme="minorHAnsi"/>
                <w:b/>
                <w:bCs/>
                <w:sz w:val="20"/>
                <w:szCs w:val="20"/>
                <w:lang w:val="en-GB"/>
              </w:rPr>
              <w:t>SKK Migas JINDI Area</w:t>
            </w:r>
            <w:r w:rsidR="0093292E">
              <w:rPr>
                <w:rFonts w:cstheme="minorHAnsi"/>
                <w:b/>
                <w:bCs/>
                <w:sz w:val="20"/>
                <w:szCs w:val="20"/>
                <w:lang w:val="en-GB"/>
              </w:rPr>
              <w:t xml:space="preserve"> (oil and gas)</w:t>
            </w:r>
          </w:p>
        </w:tc>
        <w:tc>
          <w:tcPr>
            <w:tcW w:w="1350" w:type="dxa"/>
            <w:tcMar>
              <w:left w:w="108" w:type="dxa"/>
              <w:right w:w="108" w:type="dxa"/>
            </w:tcMar>
          </w:tcPr>
          <w:p w14:paraId="560D1AC7" w14:textId="203C9433" w:rsidR="008A7BBF" w:rsidRPr="00447C42" w:rsidRDefault="00305B09" w:rsidP="0071050E">
            <w:pPr>
              <w:spacing w:before="60"/>
              <w:ind w:left="-43"/>
              <w:jc w:val="right"/>
              <w:rPr>
                <w:rFonts w:eastAsia="Calibri" w:cstheme="minorHAnsi"/>
                <w:b/>
                <w:bCs/>
                <w:sz w:val="20"/>
                <w:szCs w:val="20"/>
              </w:rPr>
            </w:pPr>
            <w:r w:rsidRPr="00447C42">
              <w:rPr>
                <w:rFonts w:eastAsia="Calibri" w:cstheme="minorHAnsi"/>
                <w:b/>
                <w:bCs/>
                <w:sz w:val="20"/>
                <w:szCs w:val="20"/>
              </w:rPr>
              <w:t>208</w:t>
            </w:r>
          </w:p>
          <w:p w14:paraId="6D660C3D" w14:textId="77777777" w:rsidR="008A7BBF" w:rsidRPr="00447C42" w:rsidRDefault="008A7BBF" w:rsidP="0071050E">
            <w:pPr>
              <w:ind w:left="-43"/>
              <w:jc w:val="right"/>
              <w:rPr>
                <w:rFonts w:cstheme="minorHAnsi"/>
                <w:sz w:val="20"/>
                <w:szCs w:val="20"/>
              </w:rPr>
            </w:pPr>
          </w:p>
          <w:p w14:paraId="4EAC39FB" w14:textId="1ECDBE60" w:rsidR="00305B09" w:rsidRPr="00447C42" w:rsidRDefault="00305B09" w:rsidP="00FC6DD2">
            <w:pPr>
              <w:ind w:left="-39"/>
              <w:jc w:val="right"/>
              <w:rPr>
                <w:rFonts w:cstheme="minorHAnsi"/>
                <w:sz w:val="20"/>
                <w:szCs w:val="20"/>
              </w:rPr>
            </w:pPr>
            <w:r w:rsidRPr="00447C42">
              <w:rPr>
                <w:rFonts w:eastAsia="Calibri" w:cstheme="minorHAnsi"/>
                <w:b/>
                <w:bCs/>
                <w:sz w:val="20"/>
                <w:szCs w:val="20"/>
              </w:rPr>
              <w:t>205</w:t>
            </w:r>
          </w:p>
          <w:p w14:paraId="403938FC" w14:textId="77777777" w:rsidR="00305B09" w:rsidRPr="00447C42" w:rsidRDefault="00305B09" w:rsidP="00FC6DD2">
            <w:pPr>
              <w:ind w:left="-39"/>
              <w:jc w:val="right"/>
              <w:rPr>
                <w:rFonts w:cstheme="minorHAnsi"/>
                <w:sz w:val="20"/>
                <w:szCs w:val="20"/>
              </w:rPr>
            </w:pPr>
            <w:r w:rsidRPr="00447C42">
              <w:rPr>
                <w:rFonts w:eastAsia="Calibri" w:cstheme="minorHAnsi"/>
                <w:sz w:val="20"/>
                <w:szCs w:val="20"/>
              </w:rPr>
              <w:t>124</w:t>
            </w:r>
          </w:p>
          <w:p w14:paraId="6E4BFD7A" w14:textId="26D6F04F" w:rsidR="00305B09" w:rsidRPr="00447C42" w:rsidRDefault="00305B09" w:rsidP="00FC6DD2">
            <w:pPr>
              <w:ind w:left="-39"/>
              <w:jc w:val="right"/>
              <w:rPr>
                <w:rFonts w:cstheme="minorHAnsi"/>
                <w:sz w:val="20"/>
                <w:szCs w:val="20"/>
              </w:rPr>
            </w:pPr>
            <w:r w:rsidRPr="00447C42">
              <w:rPr>
                <w:rFonts w:eastAsia="Calibri" w:cstheme="minorHAnsi"/>
                <w:sz w:val="20"/>
                <w:szCs w:val="20"/>
              </w:rPr>
              <w:t>40</w:t>
            </w:r>
          </w:p>
          <w:p w14:paraId="74481AAB" w14:textId="77777777" w:rsidR="00305B09" w:rsidRPr="00447C42" w:rsidRDefault="00305B09" w:rsidP="00FC6DD2">
            <w:pPr>
              <w:ind w:left="-39"/>
              <w:jc w:val="right"/>
              <w:rPr>
                <w:rFonts w:cstheme="minorHAnsi"/>
                <w:sz w:val="20"/>
                <w:szCs w:val="20"/>
              </w:rPr>
            </w:pPr>
            <w:r w:rsidRPr="00447C42">
              <w:rPr>
                <w:rFonts w:eastAsia="Calibri" w:cstheme="minorHAnsi"/>
                <w:sz w:val="20"/>
                <w:szCs w:val="20"/>
              </w:rPr>
              <w:t>24</w:t>
            </w:r>
          </w:p>
          <w:p w14:paraId="0D33FAF3" w14:textId="77777777" w:rsidR="00305B09" w:rsidRPr="00447C42" w:rsidRDefault="00305B09" w:rsidP="00FC6DD2">
            <w:pPr>
              <w:ind w:left="-39"/>
              <w:jc w:val="right"/>
              <w:rPr>
                <w:rFonts w:cstheme="minorHAnsi"/>
                <w:sz w:val="20"/>
                <w:szCs w:val="20"/>
              </w:rPr>
            </w:pPr>
            <w:r w:rsidRPr="00447C42">
              <w:rPr>
                <w:rFonts w:eastAsia="Calibri" w:cstheme="minorHAnsi"/>
                <w:sz w:val="20"/>
                <w:szCs w:val="20"/>
              </w:rPr>
              <w:t>16</w:t>
            </w:r>
          </w:p>
          <w:p w14:paraId="1E2EF440" w14:textId="2BCB7E0B" w:rsidR="00305B09" w:rsidRPr="00447C42" w:rsidRDefault="008A7BBF" w:rsidP="00FC6DD2">
            <w:pPr>
              <w:ind w:left="-39"/>
              <w:jc w:val="right"/>
              <w:rPr>
                <w:rFonts w:cstheme="minorHAnsi"/>
                <w:sz w:val="20"/>
                <w:szCs w:val="20"/>
              </w:rPr>
            </w:pPr>
            <w:r w:rsidRPr="00447C42">
              <w:rPr>
                <w:rFonts w:eastAsia="Calibri" w:cstheme="minorHAnsi"/>
                <w:b/>
                <w:bCs/>
                <w:sz w:val="20"/>
                <w:szCs w:val="20"/>
              </w:rPr>
              <w:t>4</w:t>
            </w:r>
          </w:p>
        </w:tc>
      </w:tr>
      <w:tr w:rsidR="00305B09" w:rsidRPr="00447C42" w14:paraId="256F2C68" w14:textId="77777777" w:rsidTr="00B00556">
        <w:trPr>
          <w:trHeight w:val="255"/>
        </w:trPr>
        <w:tc>
          <w:tcPr>
            <w:tcW w:w="7830" w:type="dxa"/>
            <w:shd w:val="clear" w:color="auto" w:fill="92D050"/>
            <w:tcMar>
              <w:left w:w="108" w:type="dxa"/>
              <w:right w:w="108" w:type="dxa"/>
            </w:tcMar>
            <w:vAlign w:val="center"/>
          </w:tcPr>
          <w:p w14:paraId="2E3019DA" w14:textId="2C85A5BE" w:rsidR="00305B09" w:rsidRPr="00447C42" w:rsidRDefault="00305B09" w:rsidP="00FC6DD2">
            <w:pPr>
              <w:jc w:val="center"/>
              <w:rPr>
                <w:rFonts w:cstheme="minorHAnsi"/>
                <w:sz w:val="20"/>
                <w:szCs w:val="20"/>
              </w:rPr>
            </w:pPr>
            <w:r w:rsidRPr="00447C42">
              <w:rPr>
                <w:rFonts w:eastAsia="Calibri" w:cstheme="minorHAnsi"/>
                <w:b/>
                <w:bCs/>
                <w:color w:val="000000" w:themeColor="text1"/>
                <w:sz w:val="20"/>
                <w:szCs w:val="20"/>
              </w:rPr>
              <w:t xml:space="preserve">Total </w:t>
            </w:r>
            <w:r w:rsidR="0071050E" w:rsidRPr="00447C42">
              <w:rPr>
                <w:rFonts w:eastAsia="Calibri" w:cstheme="minorHAnsi"/>
                <w:b/>
                <w:bCs/>
                <w:color w:val="000000" w:themeColor="text1"/>
                <w:sz w:val="20"/>
                <w:szCs w:val="20"/>
              </w:rPr>
              <w:t>PT REKI’s</w:t>
            </w:r>
            <w:r w:rsidRPr="00447C42">
              <w:rPr>
                <w:rFonts w:eastAsia="Calibri" w:cstheme="minorHAnsi"/>
                <w:b/>
                <w:bCs/>
                <w:color w:val="000000" w:themeColor="text1"/>
                <w:sz w:val="20"/>
                <w:szCs w:val="20"/>
              </w:rPr>
              <w:t xml:space="preserve"> Production Area</w:t>
            </w:r>
          </w:p>
        </w:tc>
        <w:tc>
          <w:tcPr>
            <w:tcW w:w="1350" w:type="dxa"/>
            <w:shd w:val="clear" w:color="auto" w:fill="92D050"/>
            <w:tcMar>
              <w:left w:w="108" w:type="dxa"/>
              <w:right w:w="108" w:type="dxa"/>
            </w:tcMar>
            <w:vAlign w:val="center"/>
          </w:tcPr>
          <w:p w14:paraId="065C7E8A" w14:textId="470D8D16" w:rsidR="00305B09" w:rsidRPr="00447C42" w:rsidRDefault="00305B09" w:rsidP="00FC6DD2">
            <w:pPr>
              <w:ind w:left="-39"/>
              <w:jc w:val="right"/>
              <w:rPr>
                <w:rFonts w:cstheme="minorHAnsi"/>
                <w:sz w:val="20"/>
                <w:szCs w:val="20"/>
              </w:rPr>
            </w:pPr>
            <w:r w:rsidRPr="00447C42">
              <w:rPr>
                <w:rFonts w:eastAsia="Calibri" w:cstheme="minorHAnsi"/>
                <w:b/>
                <w:bCs/>
                <w:color w:val="000000" w:themeColor="text1"/>
                <w:sz w:val="20"/>
                <w:szCs w:val="20"/>
              </w:rPr>
              <w:t>24</w:t>
            </w:r>
            <w:r w:rsidR="003A6D6C">
              <w:rPr>
                <w:rFonts w:eastAsia="Calibri" w:cstheme="minorHAnsi"/>
                <w:b/>
                <w:bCs/>
                <w:color w:val="000000" w:themeColor="text1"/>
                <w:sz w:val="20"/>
                <w:szCs w:val="20"/>
              </w:rPr>
              <w:t>,</w:t>
            </w:r>
            <w:r w:rsidRPr="00447C42">
              <w:rPr>
                <w:rFonts w:eastAsia="Calibri" w:cstheme="minorHAnsi"/>
                <w:b/>
                <w:bCs/>
                <w:color w:val="000000" w:themeColor="text1"/>
                <w:sz w:val="20"/>
                <w:szCs w:val="20"/>
              </w:rPr>
              <w:t>325</w:t>
            </w:r>
          </w:p>
        </w:tc>
      </w:tr>
    </w:tbl>
    <w:p w14:paraId="3B8A94B7" w14:textId="77777777" w:rsidR="00305B09" w:rsidRDefault="00305B09" w:rsidP="00305B09"/>
    <w:p w14:paraId="165385D1" w14:textId="6766CCD6" w:rsidR="0093292E" w:rsidRPr="00646C07" w:rsidRDefault="0093292E" w:rsidP="0093292E">
      <w:pPr>
        <w:spacing w:line="259" w:lineRule="auto"/>
        <w:jc w:val="center"/>
        <w:rPr>
          <w:rFonts w:eastAsia="Calibri" w:cstheme="minorHAnsi"/>
          <w:b/>
          <w:bCs/>
          <w:u w:val="single"/>
        </w:rPr>
      </w:pPr>
      <w:r>
        <w:rPr>
          <w:rFonts w:eastAsia="Calibri" w:cstheme="minorHAnsi"/>
          <w:b/>
          <w:bCs/>
          <w:u w:val="single"/>
        </w:rPr>
        <w:t>Decisions to be taken</w:t>
      </w:r>
    </w:p>
    <w:p w14:paraId="55082EBF" w14:textId="39824733" w:rsidR="004874DD" w:rsidRDefault="004874DD" w:rsidP="00B00556">
      <w:pPr>
        <w:spacing w:after="120"/>
        <w:jc w:val="both"/>
      </w:pPr>
      <w:r>
        <w:t>As</w:t>
      </w:r>
      <w:r w:rsidR="00DD79A0">
        <w:t xml:space="preserve"> shown in</w:t>
      </w:r>
      <w:r>
        <w:t xml:space="preserve"> the above table</w:t>
      </w:r>
      <w:r w:rsidR="00A2479E">
        <w:t xml:space="preserve"> and </w:t>
      </w:r>
      <w:r w:rsidR="00A2479E" w:rsidRPr="00447C42">
        <w:rPr>
          <w:rFonts w:cstheme="minorHAnsi"/>
        </w:rPr>
        <w:t>Map 2 on page 11</w:t>
      </w:r>
      <w:r>
        <w:t xml:space="preserve">, the </w:t>
      </w:r>
      <w:r w:rsidRPr="0093292E">
        <w:rPr>
          <w:b/>
          <w:bCs/>
        </w:rPr>
        <w:t>production areas</w:t>
      </w:r>
      <w:r>
        <w:t xml:space="preserve"> of Hutan Harapan’s forestry concession composed of: </w:t>
      </w:r>
      <w:r w:rsidRPr="00DD79A0">
        <w:rPr>
          <w:b/>
          <w:bCs/>
        </w:rPr>
        <w:t>A)</w:t>
      </w:r>
      <w:r>
        <w:t xml:space="preserve"> areas potential for NTFP business development integrated with environmental recovery (6,844 ha) which delineated based on the designated cultivation area in the land-use direction added with part of the challenged area to form a buffer for the protection area; </w:t>
      </w:r>
      <w:r w:rsidRPr="00DD79A0">
        <w:rPr>
          <w:b/>
          <w:bCs/>
        </w:rPr>
        <w:t>B)</w:t>
      </w:r>
      <w:r>
        <w:t xml:space="preserve"> areas under forestry partnership with community groups (2,448 ha); </w:t>
      </w:r>
      <w:r w:rsidRPr="00DD79A0">
        <w:rPr>
          <w:b/>
          <w:bCs/>
        </w:rPr>
        <w:t>C)</w:t>
      </w:r>
      <w:r>
        <w:t xml:space="preserve"> challenged areas where forest area enforcement is expected to take place; </w:t>
      </w:r>
      <w:r w:rsidRPr="00DD79A0">
        <w:rPr>
          <w:b/>
          <w:bCs/>
        </w:rPr>
        <w:t>D)</w:t>
      </w:r>
      <w:r w:rsidR="00DE38B3">
        <w:t xml:space="preserve"> areas designated by the government for Forest Area Borrowing schemes (coal road, oil and gas</w:t>
      </w:r>
      <w:r w:rsidR="00DD79A0">
        <w:t xml:space="preserve"> - </w:t>
      </w:r>
      <w:r w:rsidR="00DE38B3">
        <w:t>205</w:t>
      </w:r>
      <w:r w:rsidR="00DD79A0">
        <w:t xml:space="preserve"> ha</w:t>
      </w:r>
      <w:r w:rsidR="00DE38B3">
        <w:t>).</w:t>
      </w:r>
    </w:p>
    <w:p w14:paraId="71E2B666" w14:textId="77777777" w:rsidR="001B0862" w:rsidRDefault="001B0862" w:rsidP="00B00556">
      <w:pPr>
        <w:spacing w:after="120"/>
        <w:jc w:val="center"/>
        <w:rPr>
          <w:rFonts w:ascii="Calibri" w:eastAsia="Times New Roman" w:hAnsi="Calibri" w:cs="Calibri"/>
        </w:rPr>
      </w:pPr>
      <w:r>
        <w:rPr>
          <w:rFonts w:ascii="Calibri" w:eastAsia="Times New Roman" w:hAnsi="Calibri" w:cs="Calibri"/>
        </w:rPr>
        <w:t>-----</w:t>
      </w:r>
    </w:p>
    <w:p w14:paraId="7771D963" w14:textId="22D8B3D0" w:rsidR="00BA69B7" w:rsidRDefault="00BA69B7" w:rsidP="00BA20EF">
      <w:pPr>
        <w:pStyle w:val="Heading4"/>
        <w:spacing w:before="0" w:after="160"/>
        <w:ind w:left="720"/>
        <w:rPr>
          <w:rFonts w:cstheme="minorHAnsi"/>
          <w:sz w:val="24"/>
          <w:szCs w:val="24"/>
        </w:rPr>
      </w:pPr>
      <w:r w:rsidRPr="00447C42">
        <w:rPr>
          <w:rFonts w:cstheme="minorHAnsi"/>
          <w:sz w:val="24"/>
          <w:szCs w:val="24"/>
        </w:rPr>
        <w:t>B.2. Management of production areas</w:t>
      </w:r>
    </w:p>
    <w:p w14:paraId="12B5BC1E" w14:textId="77777777" w:rsidR="00B00556" w:rsidRPr="00646C07" w:rsidRDefault="00B00556" w:rsidP="00B00556">
      <w:pPr>
        <w:spacing w:line="259" w:lineRule="auto"/>
        <w:jc w:val="center"/>
        <w:rPr>
          <w:rFonts w:eastAsia="Calibri" w:cstheme="minorHAnsi"/>
          <w:b/>
          <w:bCs/>
          <w:u w:val="single"/>
        </w:rPr>
      </w:pPr>
      <w:bookmarkStart w:id="30" w:name="_Hlk202607740"/>
      <w:r>
        <w:rPr>
          <w:rFonts w:eastAsia="Calibri" w:cstheme="minorHAnsi"/>
          <w:b/>
          <w:bCs/>
          <w:u w:val="single"/>
        </w:rPr>
        <w:t>Strategies</w:t>
      </w:r>
      <w:r w:rsidRPr="00646C07">
        <w:rPr>
          <w:rFonts w:eastAsia="Calibri" w:cstheme="minorHAnsi"/>
          <w:b/>
          <w:bCs/>
          <w:u w:val="single"/>
        </w:rPr>
        <w:t xml:space="preserve"> to be </w:t>
      </w:r>
      <w:r>
        <w:rPr>
          <w:rFonts w:eastAsia="Calibri" w:cstheme="minorHAnsi"/>
          <w:b/>
          <w:bCs/>
          <w:u w:val="single"/>
        </w:rPr>
        <w:t>discussed</w:t>
      </w:r>
    </w:p>
    <w:bookmarkEnd w:id="30"/>
    <w:p w14:paraId="62E3AD0A" w14:textId="7A1790EC" w:rsidR="00B00556" w:rsidRPr="00C30F14" w:rsidRDefault="00B00556" w:rsidP="00B00556">
      <w:pPr>
        <w:spacing w:after="80" w:line="278" w:lineRule="auto"/>
        <w:jc w:val="both"/>
        <w:rPr>
          <w:rFonts w:cstheme="minorHAnsi"/>
        </w:rPr>
      </w:pPr>
      <w:r>
        <w:rPr>
          <w:rFonts w:cstheme="minorHAnsi"/>
        </w:rPr>
        <w:t xml:space="preserve">To manage the production areas, programs and activities will be systematically arranged as part of </w:t>
      </w:r>
      <w:r w:rsidRPr="00B00556">
        <w:rPr>
          <w:rFonts w:cstheme="minorHAnsi"/>
          <w:b/>
          <w:bCs/>
        </w:rPr>
        <w:t>forest management plan</w:t>
      </w:r>
      <w:r>
        <w:rPr>
          <w:rFonts w:cstheme="minorHAnsi"/>
        </w:rPr>
        <w:t xml:space="preserve"> to be developed in parallel with land-use planning process. The following are </w:t>
      </w:r>
      <w:r>
        <w:rPr>
          <w:rFonts w:cstheme="minorHAnsi"/>
        </w:rPr>
        <w:lastRenderedPageBreak/>
        <w:t>the key strategies to be reflected in the management plan in relation to the production areas of PT REKI’s concessions.</w:t>
      </w:r>
    </w:p>
    <w:p w14:paraId="4E988D90" w14:textId="520D6112" w:rsidR="00D703AB" w:rsidRPr="00361899" w:rsidRDefault="00D703AB" w:rsidP="004E4234">
      <w:pPr>
        <w:pStyle w:val="ListParagraph"/>
        <w:numPr>
          <w:ilvl w:val="0"/>
          <w:numId w:val="18"/>
        </w:numPr>
        <w:spacing w:after="80" w:line="278" w:lineRule="auto"/>
        <w:ind w:left="360"/>
        <w:contextualSpacing w:val="0"/>
        <w:jc w:val="both"/>
        <w:rPr>
          <w:rFonts w:cstheme="minorHAnsi"/>
          <w:b/>
          <w:bCs/>
          <w:lang w:val="en-GB"/>
        </w:rPr>
      </w:pPr>
      <w:r w:rsidRPr="00361899">
        <w:rPr>
          <w:rFonts w:cstheme="minorHAnsi"/>
          <w:b/>
          <w:bCs/>
          <w:lang w:val="en-GB"/>
        </w:rPr>
        <w:t>Land-use stabilization</w:t>
      </w:r>
    </w:p>
    <w:p w14:paraId="47EC7A95" w14:textId="1F29C26E" w:rsidR="00886DC8" w:rsidRDefault="00361899" w:rsidP="00886DC8">
      <w:pPr>
        <w:rPr>
          <w:rFonts w:cstheme="minorHAnsi"/>
        </w:rPr>
      </w:pPr>
      <w:r w:rsidRPr="00361899">
        <w:rPr>
          <w:rFonts w:cstheme="minorHAnsi"/>
        </w:rPr>
        <w:t xml:space="preserve">Cultivation areas include patches of natural forest and recently occupied </w:t>
      </w:r>
      <w:r w:rsidR="007516F4">
        <w:rPr>
          <w:rFonts w:cstheme="minorHAnsi"/>
        </w:rPr>
        <w:t>areas</w:t>
      </w:r>
      <w:r w:rsidRPr="00361899">
        <w:rPr>
          <w:rFonts w:cstheme="minorHAnsi"/>
        </w:rPr>
        <w:t>. To ensure effective management, the occupied areas must be made available for use, and existing fragmented forest patches should be secured and integrated into the broader land-use strategy.</w:t>
      </w:r>
      <w:r>
        <w:rPr>
          <w:rFonts w:cstheme="minorHAnsi"/>
        </w:rPr>
        <w:t xml:space="preserve"> Thus, </w:t>
      </w:r>
      <w:r w:rsidRPr="00886DC8">
        <w:rPr>
          <w:rFonts w:cstheme="minorHAnsi"/>
          <w:b/>
          <w:bCs/>
        </w:rPr>
        <w:t>r</w:t>
      </w:r>
      <w:r w:rsidR="00D703AB" w:rsidRPr="00886DC8">
        <w:rPr>
          <w:rFonts w:cstheme="minorHAnsi"/>
          <w:b/>
          <w:bCs/>
        </w:rPr>
        <w:t>eclaim</w:t>
      </w:r>
      <w:r w:rsidR="00D703AB" w:rsidRPr="00361899">
        <w:rPr>
          <w:rFonts w:cstheme="minorHAnsi"/>
        </w:rPr>
        <w:t xml:space="preserve"> </w:t>
      </w:r>
      <w:r>
        <w:rPr>
          <w:rFonts w:cstheme="minorHAnsi"/>
        </w:rPr>
        <w:t>and/</w:t>
      </w:r>
      <w:r w:rsidR="00D703AB" w:rsidRPr="00361899">
        <w:rPr>
          <w:rFonts w:cstheme="minorHAnsi"/>
        </w:rPr>
        <w:t xml:space="preserve">or </w:t>
      </w:r>
      <w:r w:rsidR="00D703AB" w:rsidRPr="00886DC8">
        <w:rPr>
          <w:b/>
          <w:bCs/>
        </w:rPr>
        <w:t>negotiation</w:t>
      </w:r>
      <w:r>
        <w:rPr>
          <w:rFonts w:cstheme="minorHAnsi"/>
        </w:rPr>
        <w:t xml:space="preserve"> should immediately be carried out in these areas.</w:t>
      </w:r>
    </w:p>
    <w:p w14:paraId="4443C4AE" w14:textId="379A3A75" w:rsidR="00361899" w:rsidRPr="00886DC8" w:rsidRDefault="00886DC8" w:rsidP="00886DC8">
      <w:pPr>
        <w:rPr>
          <w:rFonts w:cstheme="minorHAnsi"/>
        </w:rPr>
      </w:pPr>
      <w:r w:rsidRPr="00886DC8">
        <w:rPr>
          <w:rFonts w:cstheme="minorHAnsi"/>
        </w:rPr>
        <w:t xml:space="preserve">Leveraging the opportunity presented by </w:t>
      </w:r>
      <w:r w:rsidRPr="00886DC8">
        <w:rPr>
          <w:rFonts w:cstheme="minorHAnsi"/>
          <w:b/>
          <w:bCs/>
        </w:rPr>
        <w:t>government-led forest area enforcement</w:t>
      </w:r>
      <w:r w:rsidRPr="00886DC8">
        <w:rPr>
          <w:rFonts w:cstheme="minorHAnsi"/>
        </w:rPr>
        <w:t xml:space="preserve">, illegally occupied challenged areas should be reclaimed. </w:t>
      </w:r>
      <w:r w:rsidRPr="00886DC8">
        <w:rPr>
          <w:rFonts w:cstheme="minorHAnsi"/>
          <w:b/>
          <w:bCs/>
        </w:rPr>
        <w:t>Immediate rehabilitation efforts</w:t>
      </w:r>
      <w:r w:rsidRPr="00886DC8">
        <w:rPr>
          <w:rFonts w:cstheme="minorHAnsi"/>
        </w:rPr>
        <w:t xml:space="preserve"> should be initiated as part of their transition toward productive use, helping to prevent reoccupation and reinforce long-term land stewardship.</w:t>
      </w:r>
    </w:p>
    <w:p w14:paraId="5A62E4B9" w14:textId="5F0D3CB1" w:rsidR="00D703AB" w:rsidRDefault="00D703AB" w:rsidP="004E4234">
      <w:pPr>
        <w:pStyle w:val="ListParagraph"/>
        <w:numPr>
          <w:ilvl w:val="0"/>
          <w:numId w:val="18"/>
        </w:numPr>
        <w:spacing w:after="80" w:line="278" w:lineRule="auto"/>
        <w:ind w:left="360"/>
        <w:contextualSpacing w:val="0"/>
        <w:jc w:val="both"/>
        <w:rPr>
          <w:rFonts w:cstheme="minorHAnsi"/>
          <w:b/>
          <w:bCs/>
          <w:lang w:val="en-GB"/>
        </w:rPr>
      </w:pPr>
      <w:r w:rsidRPr="00361899">
        <w:rPr>
          <w:rFonts w:cstheme="minorHAnsi"/>
          <w:b/>
          <w:bCs/>
          <w:lang w:val="en-GB"/>
        </w:rPr>
        <w:t>Sustainable utilization of non-timber forest products</w:t>
      </w:r>
    </w:p>
    <w:p w14:paraId="1F3729B3" w14:textId="5D4D8C1B" w:rsidR="00D77B11" w:rsidRDefault="00D77B11" w:rsidP="00864C3B">
      <w:pPr>
        <w:spacing w:after="120" w:line="278" w:lineRule="auto"/>
        <w:jc w:val="both"/>
        <w:rPr>
          <w:rFonts w:cstheme="minorHAnsi"/>
        </w:rPr>
      </w:pPr>
      <w:r w:rsidRPr="00D77B11">
        <w:rPr>
          <w:rFonts w:cstheme="minorHAnsi"/>
        </w:rPr>
        <w:t>In secured areas</w:t>
      </w:r>
      <w:r>
        <w:rPr>
          <w:rFonts w:cstheme="minorHAnsi"/>
        </w:rPr>
        <w:t>,</w:t>
      </w:r>
      <w:r w:rsidRPr="00D77B11">
        <w:rPr>
          <w:rFonts w:cstheme="minorHAnsi"/>
        </w:rPr>
        <w:t xml:space="preserve"> particularly those lacking forest cover</w:t>
      </w:r>
      <w:r>
        <w:rPr>
          <w:rFonts w:cstheme="minorHAnsi"/>
        </w:rPr>
        <w:t>,</w:t>
      </w:r>
      <w:r w:rsidRPr="00D77B11">
        <w:rPr>
          <w:rFonts w:cstheme="minorHAnsi"/>
        </w:rPr>
        <w:t xml:space="preserve"> the cultivation of plant species </w:t>
      </w:r>
      <w:r>
        <w:rPr>
          <w:rFonts w:cstheme="minorHAnsi"/>
        </w:rPr>
        <w:t xml:space="preserve">including multi-purpose tree species </w:t>
      </w:r>
      <w:r w:rsidRPr="00D77B11">
        <w:rPr>
          <w:rFonts w:cstheme="minorHAnsi"/>
        </w:rPr>
        <w:t xml:space="preserve">for </w:t>
      </w:r>
      <w:r w:rsidR="00885491" w:rsidRPr="00D77B11">
        <w:rPr>
          <w:rFonts w:cstheme="minorHAnsi"/>
        </w:rPr>
        <w:t>NTFP</w:t>
      </w:r>
      <w:r w:rsidR="00885491">
        <w:rPr>
          <w:rFonts w:cstheme="minorHAnsi"/>
        </w:rPr>
        <w:t xml:space="preserve">s </w:t>
      </w:r>
      <w:r w:rsidR="00885491" w:rsidRPr="00D77B11">
        <w:rPr>
          <w:rFonts w:cstheme="minorHAnsi"/>
        </w:rPr>
        <w:t>production</w:t>
      </w:r>
      <w:r w:rsidRPr="00D77B11">
        <w:rPr>
          <w:rFonts w:cstheme="minorHAnsi"/>
        </w:rPr>
        <w:t xml:space="preserve"> should be planned and implemented in tandem with rehabilitation efforts. Cost-efficient silvicultural methods must be developed, drawing on available best practices in soil improvement, water management, planting and regeneration techniques, and species selection</w:t>
      </w:r>
      <w:r w:rsidR="007516F4">
        <w:rPr>
          <w:rFonts w:cstheme="minorHAnsi"/>
        </w:rPr>
        <w:t>.</w:t>
      </w:r>
      <w:r>
        <w:rPr>
          <w:rFonts w:cstheme="minorHAnsi"/>
        </w:rPr>
        <w:t xml:space="preserve"> </w:t>
      </w:r>
      <w:r w:rsidRPr="00D77B11">
        <w:rPr>
          <w:rFonts w:cstheme="minorHAnsi"/>
        </w:rPr>
        <w:t>In addition to multi-purpose tree species, other non-wood plant species may also be integrated to NTFPs at scale. For example, ginger species can be cultivated to enhance ground cover while contributing to productive yields</w:t>
      </w:r>
      <w:r>
        <w:rPr>
          <w:rFonts w:cstheme="minorHAnsi"/>
        </w:rPr>
        <w:t>.</w:t>
      </w:r>
    </w:p>
    <w:p w14:paraId="696AAC87" w14:textId="77777777" w:rsidR="00D77B11" w:rsidRDefault="00D77B11" w:rsidP="00864C3B">
      <w:pPr>
        <w:spacing w:after="120" w:line="278" w:lineRule="auto"/>
        <w:jc w:val="both"/>
        <w:rPr>
          <w:rFonts w:cstheme="minorHAnsi"/>
        </w:rPr>
      </w:pPr>
      <w:r w:rsidRPr="00D77B11">
        <w:rPr>
          <w:rFonts w:cstheme="minorHAnsi"/>
        </w:rPr>
        <w:t>In addition, the production of Non-Timber Forest Products (NTFPs) can be enhanced through enrichment planting in low secondary forests where sufficient sunlight still allows for cultivation</w:t>
      </w:r>
      <w:r>
        <w:rPr>
          <w:rFonts w:cstheme="minorHAnsi"/>
        </w:rPr>
        <w:t>.</w:t>
      </w:r>
    </w:p>
    <w:p w14:paraId="1360A32C" w14:textId="642429C2" w:rsidR="00D703AB" w:rsidRDefault="00D703AB" w:rsidP="004E4234">
      <w:pPr>
        <w:pStyle w:val="ListParagraph"/>
        <w:numPr>
          <w:ilvl w:val="0"/>
          <w:numId w:val="18"/>
        </w:numPr>
        <w:spacing w:after="80" w:line="278" w:lineRule="auto"/>
        <w:ind w:left="360"/>
        <w:contextualSpacing w:val="0"/>
        <w:jc w:val="both"/>
        <w:rPr>
          <w:rFonts w:cstheme="minorHAnsi"/>
          <w:b/>
          <w:bCs/>
          <w:lang w:val="en-GB"/>
        </w:rPr>
      </w:pPr>
      <w:r w:rsidRPr="00361899">
        <w:rPr>
          <w:rFonts w:cstheme="minorHAnsi"/>
          <w:b/>
          <w:bCs/>
          <w:lang w:val="en-GB"/>
        </w:rPr>
        <w:t>Sustainable utilization of forest areas</w:t>
      </w:r>
    </w:p>
    <w:p w14:paraId="3C887600" w14:textId="459CC753" w:rsidR="00D77B11" w:rsidRDefault="00933596" w:rsidP="00D77B11">
      <w:pPr>
        <w:spacing w:after="120" w:line="278" w:lineRule="auto"/>
        <w:jc w:val="both"/>
        <w:rPr>
          <w:rFonts w:cstheme="minorHAnsi"/>
        </w:rPr>
      </w:pPr>
      <w:r>
        <w:rPr>
          <w:rFonts w:cstheme="minorHAnsi"/>
        </w:rPr>
        <w:t>Areas under co-management with community groups through forestry partnerships are to be integrated as part of multi-business forestry under category of forest area utilization, specifically for agroforest, agro-silvo-pasture, and other agroforestry systems.</w:t>
      </w:r>
    </w:p>
    <w:p w14:paraId="16217018" w14:textId="3143FD90" w:rsidR="00933596" w:rsidRPr="00933596" w:rsidRDefault="00933596" w:rsidP="00D77B11">
      <w:pPr>
        <w:spacing w:after="120" w:line="278" w:lineRule="auto"/>
        <w:jc w:val="both"/>
        <w:rPr>
          <w:rFonts w:cstheme="minorHAnsi"/>
        </w:rPr>
      </w:pPr>
      <w:r>
        <w:rPr>
          <w:rFonts w:cstheme="minorHAnsi"/>
        </w:rPr>
        <w:t xml:space="preserve">In addition, </w:t>
      </w:r>
      <w:r w:rsidR="00885491">
        <w:rPr>
          <w:rFonts w:cstheme="minorHAnsi"/>
        </w:rPr>
        <w:t xml:space="preserve">the </w:t>
      </w:r>
      <w:r>
        <w:rPr>
          <w:rFonts w:cstheme="minorHAnsi"/>
        </w:rPr>
        <w:t>existing sh</w:t>
      </w:r>
      <w:r w:rsidR="00885491">
        <w:rPr>
          <w:rFonts w:cstheme="minorHAnsi"/>
        </w:rPr>
        <w:t xml:space="preserve">ade </w:t>
      </w:r>
      <w:r>
        <w:rPr>
          <w:rFonts w:cstheme="minorHAnsi"/>
        </w:rPr>
        <w:t>house for the cultivation of vanilla should also be categorized under this forest utilization.</w:t>
      </w:r>
    </w:p>
    <w:p w14:paraId="1165F73F" w14:textId="1243E127" w:rsidR="00D703AB" w:rsidRDefault="00D703AB" w:rsidP="004E4234">
      <w:pPr>
        <w:pStyle w:val="ListParagraph"/>
        <w:numPr>
          <w:ilvl w:val="0"/>
          <w:numId w:val="18"/>
        </w:numPr>
        <w:spacing w:after="80" w:line="278" w:lineRule="auto"/>
        <w:ind w:left="360"/>
        <w:contextualSpacing w:val="0"/>
        <w:jc w:val="both"/>
        <w:rPr>
          <w:rFonts w:cstheme="minorHAnsi"/>
          <w:b/>
          <w:bCs/>
          <w:lang w:val="en-GB"/>
        </w:rPr>
      </w:pPr>
      <w:r w:rsidRPr="00361899">
        <w:rPr>
          <w:rFonts w:cstheme="minorHAnsi"/>
          <w:b/>
          <w:bCs/>
          <w:lang w:val="en-GB"/>
        </w:rPr>
        <w:t>Sustainable collection of non-timber forest products</w:t>
      </w:r>
    </w:p>
    <w:p w14:paraId="63B3BD04" w14:textId="18634240" w:rsidR="00933596" w:rsidRDefault="00933596" w:rsidP="00933596">
      <w:pPr>
        <w:spacing w:after="120" w:line="278" w:lineRule="auto"/>
        <w:jc w:val="both"/>
        <w:rPr>
          <w:rFonts w:cstheme="minorHAnsi"/>
        </w:rPr>
      </w:pPr>
      <w:r>
        <w:rPr>
          <w:rFonts w:cstheme="minorHAnsi"/>
        </w:rPr>
        <w:t>Harvesting of non-timber forest products from the wild by communities should also be integrated into the multi-business forestry. Current products include honey and damar.</w:t>
      </w:r>
    </w:p>
    <w:p w14:paraId="255744A2" w14:textId="30D6D1F7" w:rsidR="00933596" w:rsidRDefault="00361899" w:rsidP="004E4234">
      <w:pPr>
        <w:pStyle w:val="ListParagraph"/>
        <w:numPr>
          <w:ilvl w:val="0"/>
          <w:numId w:val="18"/>
        </w:numPr>
        <w:spacing w:after="80" w:line="278" w:lineRule="auto"/>
        <w:ind w:left="360"/>
        <w:contextualSpacing w:val="0"/>
        <w:jc w:val="both"/>
        <w:rPr>
          <w:rFonts w:cstheme="minorHAnsi"/>
          <w:b/>
          <w:bCs/>
          <w:lang w:val="en-GB"/>
        </w:rPr>
      </w:pPr>
      <w:r w:rsidRPr="00361899">
        <w:rPr>
          <w:rFonts w:cstheme="minorHAnsi"/>
          <w:b/>
          <w:bCs/>
          <w:lang w:val="en-GB"/>
        </w:rPr>
        <w:t>Partnerships and collaborations</w:t>
      </w:r>
    </w:p>
    <w:p w14:paraId="11FD49AC" w14:textId="6AC4C419" w:rsidR="00361899" w:rsidRDefault="00933596" w:rsidP="00224AC5">
      <w:pPr>
        <w:spacing w:after="120" w:line="278" w:lineRule="auto"/>
        <w:jc w:val="both"/>
        <w:rPr>
          <w:rFonts w:cstheme="minorHAnsi"/>
        </w:rPr>
      </w:pPr>
      <w:r>
        <w:rPr>
          <w:rFonts w:cstheme="minorHAnsi"/>
        </w:rPr>
        <w:t>To develop</w:t>
      </w:r>
      <w:r w:rsidR="00367B02">
        <w:rPr>
          <w:rFonts w:cstheme="minorHAnsi"/>
        </w:rPr>
        <w:t xml:space="preserve"> </w:t>
      </w:r>
      <w:r>
        <w:rPr>
          <w:rFonts w:cstheme="minorHAnsi"/>
        </w:rPr>
        <w:t>the different forest utilization businesses in production areas, PT REKI</w:t>
      </w:r>
      <w:r w:rsidR="00367B02">
        <w:rPr>
          <w:rFonts w:cstheme="minorHAnsi"/>
        </w:rPr>
        <w:t xml:space="preserve"> can form c</w:t>
      </w:r>
      <w:r w:rsidR="00361899" w:rsidRPr="00933596">
        <w:rPr>
          <w:rFonts w:cstheme="minorHAnsi"/>
        </w:rPr>
        <w:t>oncession partnership</w:t>
      </w:r>
      <w:r w:rsidR="00367B02">
        <w:rPr>
          <w:rFonts w:cstheme="minorHAnsi"/>
        </w:rPr>
        <w:t>s</w:t>
      </w:r>
      <w:r w:rsidR="00361899" w:rsidRPr="00933596">
        <w:rPr>
          <w:rFonts w:cstheme="minorHAnsi"/>
        </w:rPr>
        <w:t xml:space="preserve"> </w:t>
      </w:r>
      <w:r w:rsidR="00367B02">
        <w:rPr>
          <w:rFonts w:cstheme="minorHAnsi"/>
        </w:rPr>
        <w:t xml:space="preserve">with communities </w:t>
      </w:r>
      <w:r w:rsidR="00361899" w:rsidRPr="00933596">
        <w:rPr>
          <w:rFonts w:cstheme="minorHAnsi"/>
        </w:rPr>
        <w:t>or business cooperation</w:t>
      </w:r>
      <w:r w:rsidR="00367B02">
        <w:rPr>
          <w:rFonts w:cstheme="minorHAnsi"/>
        </w:rPr>
        <w:t xml:space="preserve"> with other business entities.</w:t>
      </w:r>
    </w:p>
    <w:p w14:paraId="7335BE7D" w14:textId="77777777" w:rsidR="00224AC5" w:rsidRDefault="00224AC5" w:rsidP="00224AC5">
      <w:pPr>
        <w:spacing w:after="120"/>
        <w:jc w:val="center"/>
        <w:rPr>
          <w:rFonts w:ascii="Calibri" w:eastAsia="Times New Roman" w:hAnsi="Calibri" w:cs="Calibri"/>
        </w:rPr>
      </w:pPr>
      <w:r>
        <w:rPr>
          <w:rFonts w:ascii="Calibri" w:eastAsia="Times New Roman" w:hAnsi="Calibri" w:cs="Calibri"/>
        </w:rPr>
        <w:t>-----</w:t>
      </w:r>
    </w:p>
    <w:p w14:paraId="1FA58B71" w14:textId="4DF922DA" w:rsidR="00305B09" w:rsidRPr="00447C42" w:rsidRDefault="00305B09" w:rsidP="004E4234">
      <w:pPr>
        <w:pStyle w:val="Heading1"/>
        <w:numPr>
          <w:ilvl w:val="0"/>
          <w:numId w:val="4"/>
        </w:numPr>
        <w:spacing w:after="240"/>
        <w:ind w:left="360" w:hanging="360"/>
        <w:rPr>
          <w:rFonts w:asciiTheme="minorHAnsi" w:hAnsiTheme="minorHAnsi" w:cstheme="minorHAnsi"/>
          <w:sz w:val="28"/>
          <w:szCs w:val="28"/>
        </w:rPr>
      </w:pPr>
      <w:bookmarkStart w:id="31" w:name="_Toc203145169"/>
      <w:bookmarkStart w:id="32" w:name="_Hlk201662629"/>
      <w:r w:rsidRPr="00447C42">
        <w:rPr>
          <w:rFonts w:asciiTheme="minorHAnsi" w:hAnsiTheme="minorHAnsi" w:cstheme="minorHAnsi"/>
          <w:b/>
          <w:bCs/>
          <w:sz w:val="28"/>
          <w:szCs w:val="28"/>
        </w:rPr>
        <w:t xml:space="preserve">Land allocation for </w:t>
      </w:r>
      <w:r w:rsidR="00076E04" w:rsidRPr="00447C42">
        <w:rPr>
          <w:rFonts w:asciiTheme="minorHAnsi" w:hAnsiTheme="minorHAnsi" w:cstheme="minorHAnsi"/>
          <w:b/>
          <w:bCs/>
          <w:sz w:val="28"/>
          <w:szCs w:val="28"/>
        </w:rPr>
        <w:t xml:space="preserve">forest utilization </w:t>
      </w:r>
      <w:r w:rsidR="00076E04" w:rsidRPr="00447C42">
        <w:rPr>
          <w:rFonts w:asciiTheme="minorHAnsi" w:hAnsiTheme="minorHAnsi" w:cstheme="minorHAnsi"/>
          <w:sz w:val="28"/>
          <w:szCs w:val="28"/>
        </w:rPr>
        <w:t>(</w:t>
      </w:r>
      <w:r w:rsidRPr="00447C42">
        <w:rPr>
          <w:rFonts w:asciiTheme="minorHAnsi" w:hAnsiTheme="minorHAnsi" w:cstheme="minorHAnsi"/>
          <w:sz w:val="28"/>
          <w:szCs w:val="28"/>
        </w:rPr>
        <w:t>land use management</w:t>
      </w:r>
      <w:r w:rsidR="00076E04" w:rsidRPr="00447C42">
        <w:rPr>
          <w:rFonts w:asciiTheme="minorHAnsi" w:hAnsiTheme="minorHAnsi" w:cstheme="minorHAnsi"/>
          <w:sz w:val="28"/>
          <w:szCs w:val="28"/>
        </w:rPr>
        <w:t xml:space="preserve"> </w:t>
      </w:r>
      <w:r w:rsidR="005F5052">
        <w:rPr>
          <w:rFonts w:asciiTheme="minorHAnsi" w:hAnsiTheme="minorHAnsi" w:cstheme="minorHAnsi"/>
          <w:sz w:val="28"/>
          <w:szCs w:val="28"/>
        </w:rPr>
        <w:t>–</w:t>
      </w:r>
      <w:r w:rsidRPr="00447C42">
        <w:rPr>
          <w:rFonts w:asciiTheme="minorHAnsi" w:hAnsiTheme="minorHAnsi" w:cstheme="minorHAnsi"/>
          <w:sz w:val="28"/>
          <w:szCs w:val="28"/>
        </w:rPr>
        <w:t xml:space="preserve"> </w:t>
      </w:r>
      <w:r w:rsidR="00A72C8D">
        <w:rPr>
          <w:rFonts w:asciiTheme="minorHAnsi" w:hAnsiTheme="minorHAnsi" w:cstheme="minorHAnsi"/>
          <w:sz w:val="28"/>
          <w:szCs w:val="28"/>
        </w:rPr>
        <w:t>i</w:t>
      </w:r>
      <w:r w:rsidRPr="00447C42">
        <w:rPr>
          <w:rFonts w:asciiTheme="minorHAnsi" w:hAnsiTheme="minorHAnsi" w:cstheme="minorHAnsi"/>
          <w:sz w:val="28"/>
          <w:szCs w:val="28"/>
        </w:rPr>
        <w:t>n</w:t>
      </w:r>
      <w:r w:rsidR="005F5052">
        <w:rPr>
          <w:rFonts w:asciiTheme="minorHAnsi" w:hAnsiTheme="minorHAnsi" w:cstheme="minorHAnsi"/>
          <w:sz w:val="28"/>
          <w:szCs w:val="28"/>
        </w:rPr>
        <w:t xml:space="preserve"> </w:t>
      </w:r>
      <w:r w:rsidRPr="00447C42">
        <w:rPr>
          <w:rFonts w:asciiTheme="minorHAnsi" w:hAnsiTheme="minorHAnsi" w:cstheme="minorHAnsi"/>
          <w:sz w:val="28"/>
          <w:szCs w:val="28"/>
        </w:rPr>
        <w:t>progress)</w:t>
      </w:r>
      <w:bookmarkEnd w:id="31"/>
    </w:p>
    <w:bookmarkEnd w:id="32"/>
    <w:p w14:paraId="427D826E" w14:textId="46C0BB6D" w:rsidR="00752F4B" w:rsidRPr="00752F4B" w:rsidRDefault="00752F4B" w:rsidP="00752F4B">
      <w:pPr>
        <w:spacing w:line="259" w:lineRule="auto"/>
        <w:jc w:val="center"/>
        <w:rPr>
          <w:rFonts w:eastAsia="Calibri" w:cstheme="minorHAnsi"/>
          <w:b/>
          <w:bCs/>
          <w:u w:val="single"/>
        </w:rPr>
      </w:pPr>
      <w:r>
        <w:rPr>
          <w:rFonts w:eastAsia="Calibri" w:cstheme="minorHAnsi"/>
          <w:b/>
          <w:bCs/>
          <w:u w:val="single"/>
        </w:rPr>
        <w:t>Strategies</w:t>
      </w:r>
      <w:r w:rsidRPr="00646C07">
        <w:rPr>
          <w:rFonts w:eastAsia="Calibri" w:cstheme="minorHAnsi"/>
          <w:b/>
          <w:bCs/>
          <w:u w:val="single"/>
        </w:rPr>
        <w:t xml:space="preserve"> to be </w:t>
      </w:r>
      <w:r w:rsidR="008C70A3">
        <w:rPr>
          <w:rFonts w:eastAsia="Calibri" w:cstheme="minorHAnsi"/>
          <w:b/>
          <w:bCs/>
          <w:u w:val="single"/>
        </w:rPr>
        <w:t>discussed</w:t>
      </w:r>
    </w:p>
    <w:p w14:paraId="0F130B6A" w14:textId="69EDAD78" w:rsidR="006B53D7" w:rsidRDefault="006B53D7" w:rsidP="00283F64">
      <w:pPr>
        <w:jc w:val="both"/>
        <w:rPr>
          <w:rFonts w:cstheme="minorHAnsi"/>
        </w:rPr>
      </w:pPr>
      <w:r w:rsidRPr="006B53D7">
        <w:rPr>
          <w:rFonts w:cstheme="minorHAnsi"/>
        </w:rPr>
        <w:t xml:space="preserve">Following the zonation of the concession areas, land allocation (Penataan Areal Kerja) for each planned forest utilization is currently being prepared. In alignment with new regulations, the allocation will </w:t>
      </w:r>
      <w:r w:rsidRPr="006B53D7">
        <w:rPr>
          <w:rFonts w:cstheme="minorHAnsi"/>
        </w:rPr>
        <w:lastRenderedPageBreak/>
        <w:t xml:space="preserve">reflect the designated forest utilization categories, forming the basis for revising the RKUs. Concurrently, it will articulate the company’s intention to develop </w:t>
      </w:r>
      <w:r w:rsidRPr="006B53D7">
        <w:rPr>
          <w:rFonts w:cstheme="minorHAnsi"/>
          <w:b/>
          <w:bCs/>
        </w:rPr>
        <w:t>Nature-based Solutions</w:t>
      </w:r>
      <w:r w:rsidRPr="006B53D7">
        <w:rPr>
          <w:rFonts w:cstheme="minorHAnsi"/>
        </w:rPr>
        <w:t xml:space="preserve"> as the foundation of its business strategy across the two concessions</w:t>
      </w:r>
      <w:r>
        <w:rPr>
          <w:rFonts w:cstheme="minorHAnsi"/>
        </w:rPr>
        <w:t>.</w:t>
      </w:r>
    </w:p>
    <w:p w14:paraId="4F0FF685" w14:textId="0C9C1470" w:rsidR="00B44868" w:rsidRDefault="006B53D7" w:rsidP="006B53D7">
      <w:pPr>
        <w:jc w:val="both"/>
        <w:rPr>
          <w:rFonts w:eastAsia="Calibri" w:cstheme="minorHAnsi"/>
        </w:rPr>
      </w:pPr>
      <w:r w:rsidRPr="006B53D7">
        <w:rPr>
          <w:rFonts w:eastAsia="Calibri" w:cstheme="minorHAnsi"/>
        </w:rPr>
        <w:t>At this stage, an indicative land allocation has been developed to inform subsequent planning efforts. Map 3 on page 17 illustrates the allocation across both protection and production zones. In addition to delineating forest utilization strategies, the allocation also reflects the intended governance structure. Certain areas will be managed directly by PT REKI, while others are designated for oversight through partnerships or collaborations with third parties</w:t>
      </w:r>
      <w:r>
        <w:rPr>
          <w:rFonts w:eastAsia="Calibri" w:cstheme="minorHAnsi"/>
        </w:rPr>
        <w:t>.</w:t>
      </w:r>
    </w:p>
    <w:p w14:paraId="63C88E2F" w14:textId="4FC553D7" w:rsidR="006B53D7" w:rsidRPr="00447C42" w:rsidRDefault="006B53D7" w:rsidP="00B44868">
      <w:pPr>
        <w:ind w:left="426"/>
        <w:jc w:val="both"/>
        <w:rPr>
          <w:rFonts w:eastAsia="Calibri" w:cstheme="minorHAnsi"/>
        </w:rPr>
      </w:pPr>
    </w:p>
    <w:p w14:paraId="7AD8184C" w14:textId="4853E8BB" w:rsidR="00305B09" w:rsidRPr="00447C42" w:rsidRDefault="00A2479E" w:rsidP="00AF654C">
      <w:pPr>
        <w:spacing w:after="0"/>
        <w:jc w:val="both"/>
        <w:rPr>
          <w:rFonts w:cstheme="minorHAnsi"/>
        </w:rPr>
      </w:pPr>
      <w:r w:rsidRPr="00447C42">
        <w:rPr>
          <w:rFonts w:eastAsia="Calibri" w:cstheme="minorHAnsi"/>
          <w:noProof/>
        </w:rPr>
        <mc:AlternateContent>
          <mc:Choice Requires="wps">
            <w:drawing>
              <wp:anchor distT="0" distB="0" distL="114300" distR="114300" simplePos="0" relativeHeight="251645952" behindDoc="0" locked="0" layoutInCell="1" allowOverlap="1" wp14:anchorId="2138AB11" wp14:editId="31B4939F">
                <wp:simplePos x="0" y="0"/>
                <wp:positionH relativeFrom="column">
                  <wp:posOffset>4927600</wp:posOffset>
                </wp:positionH>
                <wp:positionV relativeFrom="paragraph">
                  <wp:posOffset>2379345</wp:posOffset>
                </wp:positionV>
                <wp:extent cx="1244600" cy="596900"/>
                <wp:effectExtent l="0" t="0" r="12700" b="12700"/>
                <wp:wrapNone/>
                <wp:docPr id="1425010756" name="Rectangle 8"/>
                <wp:cNvGraphicFramePr/>
                <a:graphic xmlns:a="http://schemas.openxmlformats.org/drawingml/2006/main">
                  <a:graphicData uri="http://schemas.microsoft.com/office/word/2010/wordprocessingShape">
                    <wps:wsp>
                      <wps:cNvSpPr/>
                      <wps:spPr>
                        <a:xfrm>
                          <a:off x="0" y="0"/>
                          <a:ext cx="1244600" cy="5969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467"/>
                            </w:tblGrid>
                            <w:tr w:rsidR="00305B09" w:rsidRPr="00447C42" w14:paraId="7611059A" w14:textId="77777777" w:rsidTr="005F5931">
                              <w:trPr>
                                <w:trHeight w:val="227"/>
                              </w:trPr>
                              <w:tc>
                                <w:tcPr>
                                  <w:tcW w:w="1468" w:type="dxa"/>
                                  <w:vAlign w:val="center"/>
                                </w:tcPr>
                                <w:p w14:paraId="1DDEB4C7" w14:textId="77777777" w:rsidR="00305B09" w:rsidRPr="00447C42" w:rsidRDefault="00305B09" w:rsidP="005D4BBF">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B.4. PPKH Area</w:t>
                                  </w:r>
                                </w:p>
                              </w:tc>
                              <w:tc>
                                <w:tcPr>
                                  <w:tcW w:w="475" w:type="dxa"/>
                                  <w:vAlign w:val="center"/>
                                </w:tcPr>
                                <w:p w14:paraId="03C9F6E3"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104DA51B" w14:textId="77777777" w:rsidTr="005F5931">
                              <w:trPr>
                                <w:trHeight w:val="227"/>
                              </w:trPr>
                              <w:tc>
                                <w:tcPr>
                                  <w:tcW w:w="1468" w:type="dxa"/>
                                  <w:vAlign w:val="center"/>
                                </w:tcPr>
                                <w:p w14:paraId="0610EC6B" w14:textId="77777777" w:rsidR="00305B09" w:rsidRPr="00447C42" w:rsidRDefault="00305B09" w:rsidP="005D4BBF">
                                  <w:pPr>
                                    <w:spacing w:after="0" w:line="240" w:lineRule="auto"/>
                                    <w:jc w:val="right"/>
                                    <w:rPr>
                                      <w:color w:val="000000" w:themeColor="text1"/>
                                      <w:sz w:val="12"/>
                                      <w:szCs w:val="12"/>
                                    </w:rPr>
                                  </w:pPr>
                                  <w:r w:rsidRPr="00447C42">
                                    <w:rPr>
                                      <w:rFonts w:ascii="Arial" w:eastAsia="Arial" w:hAnsi="Arial" w:cs="Arial"/>
                                      <w:color w:val="000000" w:themeColor="text1"/>
                                      <w:sz w:val="12"/>
                                      <w:szCs w:val="12"/>
                                    </w:rPr>
                                    <w:t>Coal road</w:t>
                                  </w:r>
                                </w:p>
                              </w:tc>
                              <w:tc>
                                <w:tcPr>
                                  <w:tcW w:w="475" w:type="dxa"/>
                                  <w:vAlign w:val="center"/>
                                </w:tcPr>
                                <w:p w14:paraId="524A87EE"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208</w:t>
                                  </w:r>
                                </w:p>
                              </w:tc>
                            </w:tr>
                            <w:tr w:rsidR="00305B09" w:rsidRPr="00447C42" w14:paraId="37DB5B1C" w14:textId="77777777" w:rsidTr="005F5931">
                              <w:trPr>
                                <w:trHeight w:val="227"/>
                              </w:trPr>
                              <w:tc>
                                <w:tcPr>
                                  <w:tcW w:w="1468" w:type="dxa"/>
                                  <w:vAlign w:val="center"/>
                                </w:tcPr>
                                <w:p w14:paraId="0DC3C904" w14:textId="77777777" w:rsidR="00305B09" w:rsidRPr="00447C42" w:rsidRDefault="00305B09" w:rsidP="00720159">
                                  <w:pPr>
                                    <w:spacing w:after="0" w:line="240" w:lineRule="auto"/>
                                    <w:jc w:val="right"/>
                                    <w:rPr>
                                      <w:rFonts w:ascii="Arial" w:eastAsia="Arial" w:hAnsi="Arial" w:cs="Arial"/>
                                      <w:color w:val="000000" w:themeColor="text1"/>
                                      <w:sz w:val="12"/>
                                      <w:szCs w:val="12"/>
                                    </w:rPr>
                                  </w:pPr>
                                  <w:r w:rsidRPr="00447C42">
                                    <w:rPr>
                                      <w:rFonts w:ascii="Arial" w:eastAsia="Arial" w:hAnsi="Arial" w:cs="Arial"/>
                                      <w:color w:val="000000" w:themeColor="text1"/>
                                      <w:sz w:val="12"/>
                                      <w:szCs w:val="12"/>
                                    </w:rPr>
                                    <w:t>SKK Migas Jindi Area</w:t>
                                  </w:r>
                                </w:p>
                              </w:tc>
                              <w:tc>
                                <w:tcPr>
                                  <w:tcW w:w="475" w:type="dxa"/>
                                  <w:vAlign w:val="center"/>
                                </w:tcPr>
                                <w:p w14:paraId="2B034784" w14:textId="77777777" w:rsidR="00305B09" w:rsidRPr="00447C42" w:rsidRDefault="00305B09" w:rsidP="00720159">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3,88</w:t>
                                  </w:r>
                                </w:p>
                              </w:tc>
                            </w:tr>
                          </w:tbl>
                          <w:p w14:paraId="754317F0" w14:textId="77777777" w:rsidR="00305B09" w:rsidRPr="00447C42" w:rsidRDefault="00305B09" w:rsidP="00305B0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AB11" id="Rectangle 8" o:spid="_x0000_s1040" style="position:absolute;left:0;text-align:left;margin-left:388pt;margin-top:187.35pt;width:98pt;height:4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" fillcolor="white [3212]" strokecolor="black [3213]" strokeweight="2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467"/>
                      </w:tblGrid>
                      <w:tr w:rsidR="00305B09" w:rsidRPr="00447C42" w14:paraId="7611059A" w14:textId="77777777" w:rsidTr="005F5931">
                        <w:trPr>
                          <w:trHeight w:val="227"/>
                        </w:trPr>
                        <w:tc>
                          <w:tcPr>
                            <w:tcW w:w="1468" w:type="dxa"/>
                            <w:vAlign w:val="center"/>
                          </w:tcPr>
                          <w:p w14:paraId="1DDEB4C7" w14:textId="77777777" w:rsidR="00305B09" w:rsidRPr="00447C42" w:rsidRDefault="00305B09" w:rsidP="005D4BBF">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B.4. PPKH Area</w:t>
                            </w:r>
                          </w:p>
                        </w:tc>
                        <w:tc>
                          <w:tcPr>
                            <w:tcW w:w="475" w:type="dxa"/>
                            <w:vAlign w:val="center"/>
                          </w:tcPr>
                          <w:p w14:paraId="03C9F6E3"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104DA51B" w14:textId="77777777" w:rsidTr="005F5931">
                        <w:trPr>
                          <w:trHeight w:val="227"/>
                        </w:trPr>
                        <w:tc>
                          <w:tcPr>
                            <w:tcW w:w="1468" w:type="dxa"/>
                            <w:vAlign w:val="center"/>
                          </w:tcPr>
                          <w:p w14:paraId="0610EC6B" w14:textId="77777777" w:rsidR="00305B09" w:rsidRPr="00447C42" w:rsidRDefault="00305B09" w:rsidP="005D4BBF">
                            <w:pPr>
                              <w:spacing w:after="0" w:line="240" w:lineRule="auto"/>
                              <w:jc w:val="right"/>
                              <w:rPr>
                                <w:color w:val="000000" w:themeColor="text1"/>
                                <w:sz w:val="12"/>
                                <w:szCs w:val="12"/>
                              </w:rPr>
                            </w:pPr>
                            <w:r w:rsidRPr="00447C42">
                              <w:rPr>
                                <w:rFonts w:ascii="Arial" w:eastAsia="Arial" w:hAnsi="Arial" w:cs="Arial"/>
                                <w:color w:val="000000" w:themeColor="text1"/>
                                <w:sz w:val="12"/>
                                <w:szCs w:val="12"/>
                              </w:rPr>
                              <w:t>Coal road</w:t>
                            </w:r>
                          </w:p>
                        </w:tc>
                        <w:tc>
                          <w:tcPr>
                            <w:tcW w:w="475" w:type="dxa"/>
                            <w:vAlign w:val="center"/>
                          </w:tcPr>
                          <w:p w14:paraId="524A87EE"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208</w:t>
                            </w:r>
                          </w:p>
                        </w:tc>
                      </w:tr>
                      <w:tr w:rsidR="00305B09" w:rsidRPr="00447C42" w14:paraId="37DB5B1C" w14:textId="77777777" w:rsidTr="005F5931">
                        <w:trPr>
                          <w:trHeight w:val="227"/>
                        </w:trPr>
                        <w:tc>
                          <w:tcPr>
                            <w:tcW w:w="1468" w:type="dxa"/>
                            <w:vAlign w:val="center"/>
                          </w:tcPr>
                          <w:p w14:paraId="0DC3C904" w14:textId="77777777" w:rsidR="00305B09" w:rsidRPr="00447C42" w:rsidRDefault="00305B09" w:rsidP="00720159">
                            <w:pPr>
                              <w:spacing w:after="0" w:line="240" w:lineRule="auto"/>
                              <w:jc w:val="right"/>
                              <w:rPr>
                                <w:rFonts w:ascii="Arial" w:eastAsia="Arial" w:hAnsi="Arial" w:cs="Arial"/>
                                <w:color w:val="000000" w:themeColor="text1"/>
                                <w:sz w:val="12"/>
                                <w:szCs w:val="12"/>
                              </w:rPr>
                            </w:pPr>
                            <w:r w:rsidRPr="00447C42">
                              <w:rPr>
                                <w:rFonts w:ascii="Arial" w:eastAsia="Arial" w:hAnsi="Arial" w:cs="Arial"/>
                                <w:color w:val="000000" w:themeColor="text1"/>
                                <w:sz w:val="12"/>
                                <w:szCs w:val="12"/>
                              </w:rPr>
                              <w:t>SKK Migas Jindi Area</w:t>
                            </w:r>
                          </w:p>
                        </w:tc>
                        <w:tc>
                          <w:tcPr>
                            <w:tcW w:w="475" w:type="dxa"/>
                            <w:vAlign w:val="center"/>
                          </w:tcPr>
                          <w:p w14:paraId="2B034784" w14:textId="77777777" w:rsidR="00305B09" w:rsidRPr="00447C42" w:rsidRDefault="00305B09" w:rsidP="00720159">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3,88</w:t>
                            </w:r>
                          </w:p>
                        </w:tc>
                      </w:tr>
                    </w:tbl>
                    <w:p w14:paraId="754317F0" w14:textId="77777777" w:rsidR="00305B09" w:rsidRPr="00447C42" w:rsidRDefault="00305B09" w:rsidP="00305B09">
                      <w:pPr>
                        <w:spacing w:after="0" w:line="240" w:lineRule="auto"/>
                        <w:jc w:val="center"/>
                        <w:rPr>
                          <w:color w:val="000000" w:themeColor="text1"/>
                        </w:rPr>
                      </w:pPr>
                    </w:p>
                  </w:txbxContent>
                </v:textbox>
              </v:rect>
            </w:pict>
          </mc:Fallback>
        </mc:AlternateContent>
      </w:r>
      <w:r w:rsidRPr="00447C42">
        <w:rPr>
          <w:rFonts w:eastAsia="Calibri" w:cstheme="minorHAnsi"/>
          <w:noProof/>
        </w:rPr>
        <mc:AlternateContent>
          <mc:Choice Requires="wps">
            <w:drawing>
              <wp:anchor distT="0" distB="0" distL="114300" distR="114300" simplePos="0" relativeHeight="251653120" behindDoc="0" locked="0" layoutInCell="1" allowOverlap="1" wp14:anchorId="687993B2" wp14:editId="57E0AE28">
                <wp:simplePos x="0" y="0"/>
                <wp:positionH relativeFrom="column">
                  <wp:posOffset>1028700</wp:posOffset>
                </wp:positionH>
                <wp:positionV relativeFrom="paragraph">
                  <wp:posOffset>918845</wp:posOffset>
                </wp:positionV>
                <wp:extent cx="450850" cy="2283460"/>
                <wp:effectExtent l="38100" t="76200" r="311150" b="97790"/>
                <wp:wrapNone/>
                <wp:docPr id="461142852" name="Connector: Elbow 15"/>
                <wp:cNvGraphicFramePr/>
                <a:graphic xmlns:a="http://schemas.openxmlformats.org/drawingml/2006/main">
                  <a:graphicData uri="http://schemas.microsoft.com/office/word/2010/wordprocessingShape">
                    <wps:wsp>
                      <wps:cNvCnPr/>
                      <wps:spPr>
                        <a:xfrm flipV="1">
                          <a:off x="0" y="0"/>
                          <a:ext cx="450850" cy="2283460"/>
                        </a:xfrm>
                        <a:prstGeom prst="bentConnector3">
                          <a:avLst>
                            <a:gd name="adj1" fmla="val 15433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5F680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81pt;margin-top:72.35pt;width:35.5pt;height:179.8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" adj="33336" strokecolor="#4f81bd [3204]" strokeweight="2pt">
                <v:stroke endarrow="block"/>
                <v:shadow on="t" color="black" opacity="24903f" origin=",.5" offset="0,.55556mm"/>
              </v:shape>
            </w:pict>
          </mc:Fallback>
        </mc:AlternateContent>
      </w:r>
      <w:r w:rsidRPr="00447C42">
        <w:rPr>
          <w:rFonts w:eastAsia="Calibri" w:cstheme="minorHAnsi"/>
          <w:noProof/>
        </w:rPr>
        <mc:AlternateContent>
          <mc:Choice Requires="wps">
            <w:drawing>
              <wp:anchor distT="0" distB="0" distL="114300" distR="114300" simplePos="0" relativeHeight="251652096" behindDoc="0" locked="0" layoutInCell="1" allowOverlap="1" wp14:anchorId="4E8BC651" wp14:editId="2CB2868E">
                <wp:simplePos x="0" y="0"/>
                <wp:positionH relativeFrom="column">
                  <wp:posOffset>-317500</wp:posOffset>
                </wp:positionH>
                <wp:positionV relativeFrom="paragraph">
                  <wp:posOffset>690245</wp:posOffset>
                </wp:positionV>
                <wp:extent cx="1778000" cy="520700"/>
                <wp:effectExtent l="0" t="0" r="12700" b="12700"/>
                <wp:wrapNone/>
                <wp:docPr id="2134844708" name="Rectangle 8"/>
                <wp:cNvGraphicFramePr/>
                <a:graphic xmlns:a="http://schemas.openxmlformats.org/drawingml/2006/main">
                  <a:graphicData uri="http://schemas.microsoft.com/office/word/2010/wordprocessingShape">
                    <wps:wsp>
                      <wps:cNvSpPr/>
                      <wps:spPr>
                        <a:xfrm>
                          <a:off x="0" y="0"/>
                          <a:ext cx="1778000" cy="5207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536"/>
                            </w:tblGrid>
                            <w:tr w:rsidR="00305B09" w:rsidRPr="00447C42" w14:paraId="7996A598" w14:textId="77777777" w:rsidTr="00921F93">
                              <w:trPr>
                                <w:trHeight w:val="227"/>
                              </w:trPr>
                              <w:tc>
                                <w:tcPr>
                                  <w:tcW w:w="3969" w:type="dxa"/>
                                  <w:vAlign w:val="center"/>
                                </w:tcPr>
                                <w:p w14:paraId="1B605CC3" w14:textId="77777777" w:rsidR="00305B09" w:rsidRPr="00447C42" w:rsidRDefault="00305B09" w:rsidP="008128F1">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A.2. Partnership Protection Areas</w:t>
                                  </w:r>
                                </w:p>
                              </w:tc>
                              <w:tc>
                                <w:tcPr>
                                  <w:tcW w:w="578" w:type="dxa"/>
                                  <w:vAlign w:val="center"/>
                                </w:tcPr>
                                <w:p w14:paraId="5AD35CA9" w14:textId="77777777" w:rsidR="00305B09" w:rsidRPr="00447C42" w:rsidRDefault="00305B09" w:rsidP="008128F1">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1A7BAB1A" w14:textId="77777777" w:rsidTr="00921F93">
                              <w:trPr>
                                <w:trHeight w:val="227"/>
                              </w:trPr>
                              <w:tc>
                                <w:tcPr>
                                  <w:tcW w:w="3969" w:type="dxa"/>
                                  <w:vAlign w:val="center"/>
                                </w:tcPr>
                                <w:p w14:paraId="235BAF22" w14:textId="77777777" w:rsidR="00305B09" w:rsidRPr="006B53D7" w:rsidRDefault="00305B09" w:rsidP="008128F1">
                                  <w:pPr>
                                    <w:spacing w:after="0" w:line="240" w:lineRule="auto"/>
                                    <w:jc w:val="right"/>
                                    <w:rPr>
                                      <w:b/>
                                      <w:bCs/>
                                      <w:color w:val="000000" w:themeColor="text1"/>
                                      <w:sz w:val="12"/>
                                      <w:szCs w:val="12"/>
                                    </w:rPr>
                                  </w:pPr>
                                  <w:r w:rsidRPr="006B53D7">
                                    <w:rPr>
                                      <w:rFonts w:ascii="Arial" w:eastAsia="Arial" w:hAnsi="Arial" w:cs="Arial"/>
                                      <w:b/>
                                      <w:bCs/>
                                      <w:color w:val="000000" w:themeColor="text1"/>
                                      <w:sz w:val="12"/>
                                      <w:szCs w:val="12"/>
                                    </w:rPr>
                                    <w:t>Environmental services; Collection of NTFPs</w:t>
                                  </w:r>
                                </w:p>
                              </w:tc>
                              <w:tc>
                                <w:tcPr>
                                  <w:tcW w:w="578" w:type="dxa"/>
                                  <w:vAlign w:val="center"/>
                                </w:tcPr>
                                <w:p w14:paraId="0F5A6905" w14:textId="77777777" w:rsidR="00305B09" w:rsidRPr="00447C42" w:rsidRDefault="00305B09" w:rsidP="008128F1">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3.685</w:t>
                                  </w:r>
                                </w:p>
                              </w:tc>
                            </w:tr>
                          </w:tbl>
                          <w:p w14:paraId="155FC676" w14:textId="77777777" w:rsidR="00305B09" w:rsidRPr="00447C42" w:rsidRDefault="00305B09" w:rsidP="00305B0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BC651" id="_x0000_s1041" style="position:absolute;left:0;text-align:left;margin-left:-25pt;margin-top:54.35pt;width:140pt;height: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" fillcolor="white [3212]" strokecolor="black [3213]" strokeweight="2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536"/>
                      </w:tblGrid>
                      <w:tr w:rsidR="00305B09" w:rsidRPr="00447C42" w14:paraId="7996A598" w14:textId="77777777" w:rsidTr="00921F93">
                        <w:trPr>
                          <w:trHeight w:val="227"/>
                        </w:trPr>
                        <w:tc>
                          <w:tcPr>
                            <w:tcW w:w="3969" w:type="dxa"/>
                            <w:vAlign w:val="center"/>
                          </w:tcPr>
                          <w:p w14:paraId="1B605CC3" w14:textId="77777777" w:rsidR="00305B09" w:rsidRPr="00447C42" w:rsidRDefault="00305B09" w:rsidP="008128F1">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A.2. Partnership Protection Areas</w:t>
                            </w:r>
                          </w:p>
                        </w:tc>
                        <w:tc>
                          <w:tcPr>
                            <w:tcW w:w="578" w:type="dxa"/>
                            <w:vAlign w:val="center"/>
                          </w:tcPr>
                          <w:p w14:paraId="5AD35CA9" w14:textId="77777777" w:rsidR="00305B09" w:rsidRPr="00447C42" w:rsidRDefault="00305B09" w:rsidP="008128F1">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1A7BAB1A" w14:textId="77777777" w:rsidTr="00921F93">
                        <w:trPr>
                          <w:trHeight w:val="227"/>
                        </w:trPr>
                        <w:tc>
                          <w:tcPr>
                            <w:tcW w:w="3969" w:type="dxa"/>
                            <w:vAlign w:val="center"/>
                          </w:tcPr>
                          <w:p w14:paraId="235BAF22" w14:textId="77777777" w:rsidR="00305B09" w:rsidRPr="006B53D7" w:rsidRDefault="00305B09" w:rsidP="008128F1">
                            <w:pPr>
                              <w:spacing w:after="0" w:line="240" w:lineRule="auto"/>
                              <w:jc w:val="right"/>
                              <w:rPr>
                                <w:b/>
                                <w:bCs/>
                                <w:color w:val="000000" w:themeColor="text1"/>
                                <w:sz w:val="12"/>
                                <w:szCs w:val="12"/>
                              </w:rPr>
                            </w:pPr>
                            <w:r w:rsidRPr="006B53D7">
                              <w:rPr>
                                <w:rFonts w:ascii="Arial" w:eastAsia="Arial" w:hAnsi="Arial" w:cs="Arial"/>
                                <w:b/>
                                <w:bCs/>
                                <w:color w:val="000000" w:themeColor="text1"/>
                                <w:sz w:val="12"/>
                                <w:szCs w:val="12"/>
                              </w:rPr>
                              <w:t>Environmental services; Collection of NTFPs</w:t>
                            </w:r>
                          </w:p>
                        </w:tc>
                        <w:tc>
                          <w:tcPr>
                            <w:tcW w:w="578" w:type="dxa"/>
                            <w:vAlign w:val="center"/>
                          </w:tcPr>
                          <w:p w14:paraId="0F5A6905" w14:textId="77777777" w:rsidR="00305B09" w:rsidRPr="00447C42" w:rsidRDefault="00305B09" w:rsidP="008128F1">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3.685</w:t>
                            </w:r>
                          </w:p>
                        </w:tc>
                      </w:tr>
                    </w:tbl>
                    <w:p w14:paraId="155FC676" w14:textId="77777777" w:rsidR="00305B09" w:rsidRPr="00447C42" w:rsidRDefault="00305B09" w:rsidP="00305B09">
                      <w:pPr>
                        <w:spacing w:after="0" w:line="240" w:lineRule="auto"/>
                        <w:jc w:val="center"/>
                        <w:rPr>
                          <w:color w:val="000000" w:themeColor="text1"/>
                        </w:rPr>
                      </w:pPr>
                    </w:p>
                  </w:txbxContent>
                </v:textbox>
              </v:rect>
            </w:pict>
          </mc:Fallback>
        </mc:AlternateContent>
      </w:r>
      <w:r w:rsidRPr="00447C42">
        <w:rPr>
          <w:rFonts w:eastAsia="Calibri" w:cstheme="minorHAnsi"/>
          <w:noProof/>
        </w:rPr>
        <mc:AlternateContent>
          <mc:Choice Requires="wps">
            <w:drawing>
              <wp:anchor distT="0" distB="0" distL="114300" distR="114300" simplePos="0" relativeHeight="251651072" behindDoc="0" locked="0" layoutInCell="1" allowOverlap="1" wp14:anchorId="3FE1BEA9" wp14:editId="079CFD6A">
                <wp:simplePos x="0" y="0"/>
                <wp:positionH relativeFrom="column">
                  <wp:posOffset>1473200</wp:posOffset>
                </wp:positionH>
                <wp:positionV relativeFrom="paragraph">
                  <wp:posOffset>366395</wp:posOffset>
                </wp:positionV>
                <wp:extent cx="377190" cy="1869440"/>
                <wp:effectExtent l="57150" t="76200" r="194310" b="92710"/>
                <wp:wrapNone/>
                <wp:docPr id="2043958525" name="Connector: Elbow 15"/>
                <wp:cNvGraphicFramePr/>
                <a:graphic xmlns:a="http://schemas.openxmlformats.org/drawingml/2006/main">
                  <a:graphicData uri="http://schemas.microsoft.com/office/word/2010/wordprocessingShape">
                    <wps:wsp>
                      <wps:cNvCnPr/>
                      <wps:spPr>
                        <a:xfrm flipH="1" flipV="1">
                          <a:off x="0" y="0"/>
                          <a:ext cx="377190" cy="1869440"/>
                        </a:xfrm>
                        <a:prstGeom prst="bentConnector3">
                          <a:avLst>
                            <a:gd name="adj1" fmla="val -31166"/>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3141F" id="Connector: Elbow 15" o:spid="_x0000_s1026" type="#_x0000_t34" style="position:absolute;margin-left:116pt;margin-top:28.85pt;width:29.7pt;height:147.2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" adj="-6732" strokecolor="#4f81bd [3204]" strokeweight="2pt">
                <v:stroke endarrow="block"/>
                <v:shadow on="t" color="black" opacity="24903f" origin=",.5" offset="0,.55556mm"/>
              </v:shape>
            </w:pict>
          </mc:Fallback>
        </mc:AlternateContent>
      </w:r>
      <w:r w:rsidRPr="00447C42">
        <w:rPr>
          <w:rFonts w:eastAsia="Calibri" w:cstheme="minorHAnsi"/>
          <w:noProof/>
        </w:rPr>
        <mc:AlternateContent>
          <mc:Choice Requires="wps">
            <w:drawing>
              <wp:anchor distT="0" distB="0" distL="114300" distR="114300" simplePos="0" relativeHeight="251650048" behindDoc="0" locked="0" layoutInCell="1" allowOverlap="1" wp14:anchorId="349C8830" wp14:editId="4660B8C3">
                <wp:simplePos x="0" y="0"/>
                <wp:positionH relativeFrom="column">
                  <wp:posOffset>-323850</wp:posOffset>
                </wp:positionH>
                <wp:positionV relativeFrom="paragraph">
                  <wp:posOffset>128905</wp:posOffset>
                </wp:positionV>
                <wp:extent cx="1778000" cy="485140"/>
                <wp:effectExtent l="0" t="0" r="12700" b="10160"/>
                <wp:wrapNone/>
                <wp:docPr id="497608623" name="Rectangle 8"/>
                <wp:cNvGraphicFramePr/>
                <a:graphic xmlns:a="http://schemas.openxmlformats.org/drawingml/2006/main">
                  <a:graphicData uri="http://schemas.microsoft.com/office/word/2010/wordprocessingShape">
                    <wps:wsp>
                      <wps:cNvSpPr/>
                      <wps:spPr>
                        <a:xfrm>
                          <a:off x="0" y="0"/>
                          <a:ext cx="1778000" cy="48514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584"/>
                            </w:tblGrid>
                            <w:tr w:rsidR="00305B09" w:rsidRPr="00447C42" w14:paraId="3014FA8C" w14:textId="77777777" w:rsidTr="00921F93">
                              <w:trPr>
                                <w:trHeight w:val="227"/>
                              </w:trPr>
                              <w:tc>
                                <w:tcPr>
                                  <w:tcW w:w="3969" w:type="dxa"/>
                                  <w:vAlign w:val="center"/>
                                </w:tcPr>
                                <w:p w14:paraId="164D5152" w14:textId="77777777" w:rsidR="00305B09" w:rsidRPr="00447C42" w:rsidRDefault="00305B09" w:rsidP="008128F1">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A.1. Self-Managed Protection Areas</w:t>
                                  </w:r>
                                </w:p>
                              </w:tc>
                              <w:tc>
                                <w:tcPr>
                                  <w:tcW w:w="578" w:type="dxa"/>
                                  <w:vAlign w:val="center"/>
                                </w:tcPr>
                                <w:p w14:paraId="2F356FF6" w14:textId="77777777" w:rsidR="00305B09" w:rsidRPr="00447C42" w:rsidRDefault="00305B09" w:rsidP="008128F1">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6AF15C41" w14:textId="77777777" w:rsidTr="00921F93">
                              <w:trPr>
                                <w:trHeight w:val="227"/>
                              </w:trPr>
                              <w:tc>
                                <w:tcPr>
                                  <w:tcW w:w="3969" w:type="dxa"/>
                                  <w:vAlign w:val="center"/>
                                </w:tcPr>
                                <w:p w14:paraId="2FDC9FF5" w14:textId="0DA12F45" w:rsidR="00305B09" w:rsidRPr="006B53D7" w:rsidRDefault="00305B09" w:rsidP="008128F1">
                                  <w:pPr>
                                    <w:spacing w:after="0" w:line="240" w:lineRule="auto"/>
                                    <w:jc w:val="right"/>
                                    <w:rPr>
                                      <w:b/>
                                      <w:bCs/>
                                      <w:color w:val="000000" w:themeColor="text1"/>
                                      <w:sz w:val="12"/>
                                      <w:szCs w:val="12"/>
                                    </w:rPr>
                                  </w:pPr>
                                  <w:r w:rsidRPr="006B53D7">
                                    <w:rPr>
                                      <w:rFonts w:ascii="Arial" w:eastAsia="Arial" w:hAnsi="Arial" w:cs="Arial"/>
                                      <w:b/>
                                      <w:bCs/>
                                      <w:color w:val="000000" w:themeColor="text1"/>
                                      <w:sz w:val="12"/>
                                      <w:szCs w:val="12"/>
                                    </w:rPr>
                                    <w:t>Environmental services</w:t>
                                  </w:r>
                                </w:p>
                              </w:tc>
                              <w:tc>
                                <w:tcPr>
                                  <w:tcW w:w="578" w:type="dxa"/>
                                  <w:vAlign w:val="center"/>
                                </w:tcPr>
                                <w:p w14:paraId="3DF13E57" w14:textId="77777777" w:rsidR="00305B09" w:rsidRPr="00447C42" w:rsidRDefault="00305B09" w:rsidP="008128F1">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69.107</w:t>
                                  </w:r>
                                </w:p>
                              </w:tc>
                            </w:tr>
                          </w:tbl>
                          <w:p w14:paraId="486D22D9" w14:textId="77777777" w:rsidR="00305B09" w:rsidRPr="00447C42" w:rsidRDefault="00305B09" w:rsidP="00305B0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C8830" id="_x0000_s1042" style="position:absolute;left:0;text-align:left;margin-left:-25.5pt;margin-top:10.15pt;width:140pt;height:3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" fillcolor="white [3212]" strokecolor="black [3213]" strokeweight="2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584"/>
                      </w:tblGrid>
                      <w:tr w:rsidR="00305B09" w:rsidRPr="00447C42" w14:paraId="3014FA8C" w14:textId="77777777" w:rsidTr="00921F93">
                        <w:trPr>
                          <w:trHeight w:val="227"/>
                        </w:trPr>
                        <w:tc>
                          <w:tcPr>
                            <w:tcW w:w="3969" w:type="dxa"/>
                            <w:vAlign w:val="center"/>
                          </w:tcPr>
                          <w:p w14:paraId="164D5152" w14:textId="77777777" w:rsidR="00305B09" w:rsidRPr="00447C42" w:rsidRDefault="00305B09" w:rsidP="008128F1">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A.1. Self-Managed Protection Areas</w:t>
                            </w:r>
                          </w:p>
                        </w:tc>
                        <w:tc>
                          <w:tcPr>
                            <w:tcW w:w="578" w:type="dxa"/>
                            <w:vAlign w:val="center"/>
                          </w:tcPr>
                          <w:p w14:paraId="2F356FF6" w14:textId="77777777" w:rsidR="00305B09" w:rsidRPr="00447C42" w:rsidRDefault="00305B09" w:rsidP="008128F1">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6AF15C41" w14:textId="77777777" w:rsidTr="00921F93">
                        <w:trPr>
                          <w:trHeight w:val="227"/>
                        </w:trPr>
                        <w:tc>
                          <w:tcPr>
                            <w:tcW w:w="3969" w:type="dxa"/>
                            <w:vAlign w:val="center"/>
                          </w:tcPr>
                          <w:p w14:paraId="2FDC9FF5" w14:textId="0DA12F45" w:rsidR="00305B09" w:rsidRPr="006B53D7" w:rsidRDefault="00305B09" w:rsidP="008128F1">
                            <w:pPr>
                              <w:spacing w:after="0" w:line="240" w:lineRule="auto"/>
                              <w:jc w:val="right"/>
                              <w:rPr>
                                <w:b/>
                                <w:bCs/>
                                <w:color w:val="000000" w:themeColor="text1"/>
                                <w:sz w:val="12"/>
                                <w:szCs w:val="12"/>
                              </w:rPr>
                            </w:pPr>
                            <w:r w:rsidRPr="006B53D7">
                              <w:rPr>
                                <w:rFonts w:ascii="Arial" w:eastAsia="Arial" w:hAnsi="Arial" w:cs="Arial"/>
                                <w:b/>
                                <w:bCs/>
                                <w:color w:val="000000" w:themeColor="text1"/>
                                <w:sz w:val="12"/>
                                <w:szCs w:val="12"/>
                              </w:rPr>
                              <w:t>Environmental services</w:t>
                            </w:r>
                          </w:p>
                        </w:tc>
                        <w:tc>
                          <w:tcPr>
                            <w:tcW w:w="578" w:type="dxa"/>
                            <w:vAlign w:val="center"/>
                          </w:tcPr>
                          <w:p w14:paraId="3DF13E57" w14:textId="77777777" w:rsidR="00305B09" w:rsidRPr="00447C42" w:rsidRDefault="00305B09" w:rsidP="008128F1">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69.107</w:t>
                            </w:r>
                          </w:p>
                        </w:tc>
                      </w:tr>
                    </w:tbl>
                    <w:p w14:paraId="486D22D9" w14:textId="77777777" w:rsidR="00305B09" w:rsidRPr="00447C42" w:rsidRDefault="00305B09" w:rsidP="00305B09">
                      <w:pPr>
                        <w:spacing w:after="0" w:line="240" w:lineRule="auto"/>
                        <w:jc w:val="center"/>
                        <w:rPr>
                          <w:color w:val="000000" w:themeColor="text1"/>
                        </w:rPr>
                      </w:pPr>
                    </w:p>
                  </w:txbxContent>
                </v:textbox>
              </v:rect>
            </w:pict>
          </mc:Fallback>
        </mc:AlternateContent>
      </w:r>
      <w:r w:rsidR="00EB1AD2" w:rsidRPr="00447C42">
        <w:rPr>
          <w:rFonts w:eastAsia="Calibri" w:cstheme="minorHAnsi"/>
          <w:noProof/>
        </w:rPr>
        <mc:AlternateContent>
          <mc:Choice Requires="wps">
            <w:drawing>
              <wp:anchor distT="0" distB="0" distL="114300" distR="114300" simplePos="0" relativeHeight="251641856" behindDoc="0" locked="0" layoutInCell="1" allowOverlap="1" wp14:anchorId="0E2F8D57" wp14:editId="25F0F58C">
                <wp:simplePos x="0" y="0"/>
                <wp:positionH relativeFrom="column">
                  <wp:posOffset>3206750</wp:posOffset>
                </wp:positionH>
                <wp:positionV relativeFrom="paragraph">
                  <wp:posOffset>404495</wp:posOffset>
                </wp:positionV>
                <wp:extent cx="787400" cy="838200"/>
                <wp:effectExtent l="38100" t="76200" r="0" b="95250"/>
                <wp:wrapNone/>
                <wp:docPr id="345378184" name="Connector: Elbow 14"/>
                <wp:cNvGraphicFramePr/>
                <a:graphic xmlns:a="http://schemas.openxmlformats.org/drawingml/2006/main">
                  <a:graphicData uri="http://schemas.microsoft.com/office/word/2010/wordprocessingShape">
                    <wps:wsp>
                      <wps:cNvCnPr/>
                      <wps:spPr>
                        <a:xfrm flipV="1">
                          <a:off x="0" y="0"/>
                          <a:ext cx="787400" cy="838200"/>
                        </a:xfrm>
                        <a:prstGeom prst="bentConnector3">
                          <a:avLst>
                            <a:gd name="adj1" fmla="val 3006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619CC" id="Connector: Elbow 14" o:spid="_x0000_s1026" type="#_x0000_t34" style="position:absolute;margin-left:252.5pt;margin-top:31.85pt;width:62pt;height:66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" adj="6494" strokecolor="#4f81bd [3204]" strokeweight="2pt">
                <v:stroke endarrow="block"/>
                <v:shadow on="t" color="black" opacity="24903f" origin=",.5" offset="0,.55556mm"/>
              </v:shape>
            </w:pict>
          </mc:Fallback>
        </mc:AlternateContent>
      </w:r>
      <w:r w:rsidR="00EB1AD2" w:rsidRPr="00447C42">
        <w:rPr>
          <w:rFonts w:eastAsia="Calibri" w:cstheme="minorHAnsi"/>
          <w:noProof/>
        </w:rPr>
        <mc:AlternateContent>
          <mc:Choice Requires="wps">
            <w:drawing>
              <wp:anchor distT="0" distB="0" distL="114300" distR="114300" simplePos="0" relativeHeight="251640832" behindDoc="0" locked="0" layoutInCell="1" allowOverlap="1" wp14:anchorId="7365570A" wp14:editId="482DF3DB">
                <wp:simplePos x="0" y="0"/>
                <wp:positionH relativeFrom="column">
                  <wp:posOffset>4000500</wp:posOffset>
                </wp:positionH>
                <wp:positionV relativeFrom="paragraph">
                  <wp:posOffset>131445</wp:posOffset>
                </wp:positionV>
                <wp:extent cx="2165350" cy="482600"/>
                <wp:effectExtent l="0" t="0" r="25400" b="12700"/>
                <wp:wrapNone/>
                <wp:docPr id="2036422413" name="Rectangle 8"/>
                <wp:cNvGraphicFramePr/>
                <a:graphic xmlns:a="http://schemas.openxmlformats.org/drawingml/2006/main">
                  <a:graphicData uri="http://schemas.microsoft.com/office/word/2010/wordprocessingShape">
                    <wps:wsp>
                      <wps:cNvSpPr/>
                      <wps:spPr>
                        <a:xfrm>
                          <a:off x="0" y="0"/>
                          <a:ext cx="2165350" cy="4826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Ind w:w="-5" w:type="dxa"/>
                              <w:tblLook w:val="04A0" w:firstRow="1" w:lastRow="0" w:firstColumn="1" w:lastColumn="0" w:noHBand="0" w:noVBand="1"/>
                            </w:tblPr>
                            <w:tblGrid>
                              <w:gridCol w:w="2543"/>
                              <w:gridCol w:w="549"/>
                            </w:tblGrid>
                            <w:tr w:rsidR="00305B09" w:rsidRPr="00447C42" w14:paraId="0D97D596" w14:textId="77777777" w:rsidTr="00720159">
                              <w:trPr>
                                <w:trHeight w:val="227"/>
                              </w:trPr>
                              <w:tc>
                                <w:tcPr>
                                  <w:tcW w:w="3969" w:type="dxa"/>
                                  <w:vAlign w:val="center"/>
                                </w:tcPr>
                                <w:p w14:paraId="6560E8C7" w14:textId="77777777" w:rsidR="00305B09" w:rsidRPr="00447C42" w:rsidRDefault="00305B09" w:rsidP="008128F1">
                                  <w:pPr>
                                    <w:jc w:val="right"/>
                                    <w:rPr>
                                      <w:color w:val="000000" w:themeColor="text1"/>
                                      <w:sz w:val="12"/>
                                      <w:szCs w:val="12"/>
                                    </w:rPr>
                                  </w:pPr>
                                  <w:r w:rsidRPr="00447C42">
                                    <w:rPr>
                                      <w:rFonts w:ascii="Arial" w:eastAsia="Arial" w:hAnsi="Arial" w:cs="Arial"/>
                                      <w:b/>
                                      <w:bCs/>
                                      <w:color w:val="000000" w:themeColor="text1"/>
                                      <w:sz w:val="12"/>
                                      <w:szCs w:val="12"/>
                                    </w:rPr>
                                    <w:t>B.1. Partnership Production Areas (existing)</w:t>
                                  </w:r>
                                </w:p>
                              </w:tc>
                              <w:tc>
                                <w:tcPr>
                                  <w:tcW w:w="578" w:type="dxa"/>
                                  <w:vAlign w:val="center"/>
                                </w:tcPr>
                                <w:p w14:paraId="51CF024B" w14:textId="77777777" w:rsidR="00305B09" w:rsidRPr="00447C42" w:rsidRDefault="00305B09" w:rsidP="008128F1">
                                  <w:pPr>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58824D32" w14:textId="77777777" w:rsidTr="00720159">
                              <w:trPr>
                                <w:trHeight w:val="227"/>
                              </w:trPr>
                              <w:tc>
                                <w:tcPr>
                                  <w:tcW w:w="3969" w:type="dxa"/>
                                  <w:vAlign w:val="center"/>
                                </w:tcPr>
                                <w:p w14:paraId="14E982E8" w14:textId="0BB0A8F0" w:rsidR="00305B09" w:rsidRPr="006B53D7" w:rsidRDefault="00305B09" w:rsidP="008128F1">
                                  <w:pPr>
                                    <w:jc w:val="right"/>
                                    <w:rPr>
                                      <w:b/>
                                      <w:bCs/>
                                      <w:color w:val="000000" w:themeColor="text1"/>
                                      <w:sz w:val="12"/>
                                      <w:szCs w:val="12"/>
                                    </w:rPr>
                                  </w:pPr>
                                  <w:r w:rsidRPr="006B53D7">
                                    <w:rPr>
                                      <w:rFonts w:ascii="Arial" w:eastAsia="Arial" w:hAnsi="Arial" w:cs="Arial"/>
                                      <w:b/>
                                      <w:bCs/>
                                      <w:color w:val="000000" w:themeColor="text1"/>
                                      <w:sz w:val="12"/>
                                      <w:szCs w:val="12"/>
                                    </w:rPr>
                                    <w:t>Utilization of forest areas</w:t>
                                  </w:r>
                                  <w:r w:rsidR="006B53D7">
                                    <w:rPr>
                                      <w:rFonts w:ascii="Arial" w:eastAsia="Arial" w:hAnsi="Arial" w:cs="Arial"/>
                                      <w:b/>
                                      <w:bCs/>
                                      <w:color w:val="000000" w:themeColor="text1"/>
                                      <w:sz w:val="12"/>
                                      <w:szCs w:val="12"/>
                                    </w:rPr>
                                    <w:t xml:space="preserve"> – </w:t>
                                  </w:r>
                                  <w:r w:rsidRPr="006B53D7">
                                    <w:rPr>
                                      <w:rFonts w:ascii="Arial" w:eastAsia="Arial" w:hAnsi="Arial" w:cs="Arial"/>
                                      <w:b/>
                                      <w:bCs/>
                                      <w:color w:val="000000" w:themeColor="text1"/>
                                      <w:sz w:val="12"/>
                                      <w:szCs w:val="12"/>
                                    </w:rPr>
                                    <w:t>agroforestry</w:t>
                                  </w:r>
                                  <w:r w:rsidR="006B53D7">
                                    <w:rPr>
                                      <w:rFonts w:ascii="Arial" w:eastAsia="Arial" w:hAnsi="Arial" w:cs="Arial"/>
                                      <w:b/>
                                      <w:bCs/>
                                      <w:color w:val="000000" w:themeColor="text1"/>
                                      <w:sz w:val="12"/>
                                      <w:szCs w:val="12"/>
                                    </w:rPr>
                                    <w:t xml:space="preserve"> etc</w:t>
                                  </w:r>
                                </w:p>
                              </w:tc>
                              <w:tc>
                                <w:tcPr>
                                  <w:tcW w:w="578" w:type="dxa"/>
                                  <w:vAlign w:val="center"/>
                                </w:tcPr>
                                <w:p w14:paraId="5D4FC696" w14:textId="77777777" w:rsidR="00305B09" w:rsidRPr="00447C42" w:rsidRDefault="00305B09" w:rsidP="008128F1">
                                  <w:pPr>
                                    <w:jc w:val="center"/>
                                    <w:rPr>
                                      <w:rFonts w:ascii="Arial" w:hAnsi="Arial" w:cs="Arial"/>
                                      <w:color w:val="000000" w:themeColor="text1"/>
                                      <w:sz w:val="12"/>
                                      <w:szCs w:val="12"/>
                                    </w:rPr>
                                  </w:pPr>
                                  <w:r w:rsidRPr="00447C42">
                                    <w:rPr>
                                      <w:rFonts w:ascii="Arial" w:hAnsi="Arial" w:cs="Arial"/>
                                      <w:color w:val="000000" w:themeColor="text1"/>
                                      <w:sz w:val="12"/>
                                      <w:szCs w:val="12"/>
                                    </w:rPr>
                                    <w:t>2.448</w:t>
                                  </w:r>
                                </w:p>
                              </w:tc>
                            </w:tr>
                          </w:tbl>
                          <w:p w14:paraId="19D855CD" w14:textId="77777777" w:rsidR="00305B09" w:rsidRPr="00447C42" w:rsidRDefault="00305B09" w:rsidP="00305B0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570A" id="_x0000_s1043" style="position:absolute;left:0;text-align:left;margin-left:315pt;margin-top:10.35pt;width:170.5pt;height:3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" fillcolor="white [3212]" strokecolor="black [3213]" strokeweight="2pt">
                <v:textbox>
                  <w:txbxContent>
                    <w:tbl>
                      <w:tblPr>
                        <w:tblStyle w:val="TableGrid"/>
                        <w:tblW w:w="0" w:type="auto"/>
                        <w:tblInd w:w="-5" w:type="dxa"/>
                        <w:tblLook w:val="04A0" w:firstRow="1" w:lastRow="0" w:firstColumn="1" w:lastColumn="0" w:noHBand="0" w:noVBand="1"/>
                      </w:tblPr>
                      <w:tblGrid>
                        <w:gridCol w:w="2543"/>
                        <w:gridCol w:w="549"/>
                      </w:tblGrid>
                      <w:tr w:rsidR="00305B09" w:rsidRPr="00447C42" w14:paraId="0D97D596" w14:textId="77777777" w:rsidTr="00720159">
                        <w:trPr>
                          <w:trHeight w:val="227"/>
                        </w:trPr>
                        <w:tc>
                          <w:tcPr>
                            <w:tcW w:w="3969" w:type="dxa"/>
                            <w:vAlign w:val="center"/>
                          </w:tcPr>
                          <w:p w14:paraId="6560E8C7" w14:textId="77777777" w:rsidR="00305B09" w:rsidRPr="00447C42" w:rsidRDefault="00305B09" w:rsidP="008128F1">
                            <w:pPr>
                              <w:jc w:val="right"/>
                              <w:rPr>
                                <w:color w:val="000000" w:themeColor="text1"/>
                                <w:sz w:val="12"/>
                                <w:szCs w:val="12"/>
                              </w:rPr>
                            </w:pPr>
                            <w:r w:rsidRPr="00447C42">
                              <w:rPr>
                                <w:rFonts w:ascii="Arial" w:eastAsia="Arial" w:hAnsi="Arial" w:cs="Arial"/>
                                <w:b/>
                                <w:bCs/>
                                <w:color w:val="000000" w:themeColor="text1"/>
                                <w:sz w:val="12"/>
                                <w:szCs w:val="12"/>
                              </w:rPr>
                              <w:t>B.1. Partnership Production Areas (existing)</w:t>
                            </w:r>
                          </w:p>
                        </w:tc>
                        <w:tc>
                          <w:tcPr>
                            <w:tcW w:w="578" w:type="dxa"/>
                            <w:vAlign w:val="center"/>
                          </w:tcPr>
                          <w:p w14:paraId="51CF024B" w14:textId="77777777" w:rsidR="00305B09" w:rsidRPr="00447C42" w:rsidRDefault="00305B09" w:rsidP="008128F1">
                            <w:pPr>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58824D32" w14:textId="77777777" w:rsidTr="00720159">
                        <w:trPr>
                          <w:trHeight w:val="227"/>
                        </w:trPr>
                        <w:tc>
                          <w:tcPr>
                            <w:tcW w:w="3969" w:type="dxa"/>
                            <w:vAlign w:val="center"/>
                          </w:tcPr>
                          <w:p w14:paraId="14E982E8" w14:textId="0BB0A8F0" w:rsidR="00305B09" w:rsidRPr="006B53D7" w:rsidRDefault="00305B09" w:rsidP="008128F1">
                            <w:pPr>
                              <w:jc w:val="right"/>
                              <w:rPr>
                                <w:b/>
                                <w:bCs/>
                                <w:color w:val="000000" w:themeColor="text1"/>
                                <w:sz w:val="12"/>
                                <w:szCs w:val="12"/>
                              </w:rPr>
                            </w:pPr>
                            <w:r w:rsidRPr="006B53D7">
                              <w:rPr>
                                <w:rFonts w:ascii="Arial" w:eastAsia="Arial" w:hAnsi="Arial" w:cs="Arial"/>
                                <w:b/>
                                <w:bCs/>
                                <w:color w:val="000000" w:themeColor="text1"/>
                                <w:sz w:val="12"/>
                                <w:szCs w:val="12"/>
                              </w:rPr>
                              <w:t>Utilization of forest areas</w:t>
                            </w:r>
                            <w:r w:rsidR="006B53D7">
                              <w:rPr>
                                <w:rFonts w:ascii="Arial" w:eastAsia="Arial" w:hAnsi="Arial" w:cs="Arial"/>
                                <w:b/>
                                <w:bCs/>
                                <w:color w:val="000000" w:themeColor="text1"/>
                                <w:sz w:val="12"/>
                                <w:szCs w:val="12"/>
                              </w:rPr>
                              <w:t xml:space="preserve"> – </w:t>
                            </w:r>
                            <w:r w:rsidRPr="006B53D7">
                              <w:rPr>
                                <w:rFonts w:ascii="Arial" w:eastAsia="Arial" w:hAnsi="Arial" w:cs="Arial"/>
                                <w:b/>
                                <w:bCs/>
                                <w:color w:val="000000" w:themeColor="text1"/>
                                <w:sz w:val="12"/>
                                <w:szCs w:val="12"/>
                              </w:rPr>
                              <w:t>agroforestry</w:t>
                            </w:r>
                            <w:r w:rsidR="006B53D7">
                              <w:rPr>
                                <w:rFonts w:ascii="Arial" w:eastAsia="Arial" w:hAnsi="Arial" w:cs="Arial"/>
                                <w:b/>
                                <w:bCs/>
                                <w:color w:val="000000" w:themeColor="text1"/>
                                <w:sz w:val="12"/>
                                <w:szCs w:val="12"/>
                              </w:rPr>
                              <w:t xml:space="preserve"> etc</w:t>
                            </w:r>
                          </w:p>
                        </w:tc>
                        <w:tc>
                          <w:tcPr>
                            <w:tcW w:w="578" w:type="dxa"/>
                            <w:vAlign w:val="center"/>
                          </w:tcPr>
                          <w:p w14:paraId="5D4FC696" w14:textId="77777777" w:rsidR="00305B09" w:rsidRPr="00447C42" w:rsidRDefault="00305B09" w:rsidP="008128F1">
                            <w:pPr>
                              <w:jc w:val="center"/>
                              <w:rPr>
                                <w:rFonts w:ascii="Arial" w:hAnsi="Arial" w:cs="Arial"/>
                                <w:color w:val="000000" w:themeColor="text1"/>
                                <w:sz w:val="12"/>
                                <w:szCs w:val="12"/>
                              </w:rPr>
                            </w:pPr>
                            <w:r w:rsidRPr="00447C42">
                              <w:rPr>
                                <w:rFonts w:ascii="Arial" w:hAnsi="Arial" w:cs="Arial"/>
                                <w:color w:val="000000" w:themeColor="text1"/>
                                <w:sz w:val="12"/>
                                <w:szCs w:val="12"/>
                              </w:rPr>
                              <w:t>2.448</w:t>
                            </w:r>
                          </w:p>
                        </w:tc>
                      </w:tr>
                    </w:tbl>
                    <w:p w14:paraId="19D855CD" w14:textId="77777777" w:rsidR="00305B09" w:rsidRPr="00447C42" w:rsidRDefault="00305B09" w:rsidP="00305B09">
                      <w:pPr>
                        <w:spacing w:after="0" w:line="240" w:lineRule="auto"/>
                        <w:jc w:val="center"/>
                        <w:rPr>
                          <w:color w:val="000000" w:themeColor="text1"/>
                        </w:rPr>
                      </w:pPr>
                    </w:p>
                  </w:txbxContent>
                </v:textbox>
              </v:rect>
            </w:pict>
          </mc:Fallback>
        </mc:AlternateContent>
      </w:r>
      <w:r w:rsidR="00EB1AD2" w:rsidRPr="00447C42">
        <w:rPr>
          <w:rFonts w:eastAsia="Calibri" w:cstheme="minorHAnsi"/>
          <w:noProof/>
        </w:rPr>
        <mc:AlternateContent>
          <mc:Choice Requires="wps">
            <w:drawing>
              <wp:anchor distT="0" distB="0" distL="114300" distR="114300" simplePos="0" relativeHeight="251642880" behindDoc="0" locked="0" layoutInCell="1" allowOverlap="1" wp14:anchorId="67CECD9F" wp14:editId="2808BF4C">
                <wp:simplePos x="0" y="0"/>
                <wp:positionH relativeFrom="column">
                  <wp:posOffset>3994150</wp:posOffset>
                </wp:positionH>
                <wp:positionV relativeFrom="paragraph">
                  <wp:posOffset>696595</wp:posOffset>
                </wp:positionV>
                <wp:extent cx="2171700" cy="660400"/>
                <wp:effectExtent l="0" t="0" r="19050" b="25400"/>
                <wp:wrapNone/>
                <wp:docPr id="787126211" name="Rectangle 8"/>
                <wp:cNvGraphicFramePr/>
                <a:graphic xmlns:a="http://schemas.openxmlformats.org/drawingml/2006/main">
                  <a:graphicData uri="http://schemas.microsoft.com/office/word/2010/wordprocessingShape">
                    <wps:wsp>
                      <wps:cNvSpPr/>
                      <wps:spPr>
                        <a:xfrm>
                          <a:off x="0" y="0"/>
                          <a:ext cx="2171700" cy="6604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84"/>
                            </w:tblGrid>
                            <w:tr w:rsidR="00305B09" w:rsidRPr="00447C42" w14:paraId="4D1E233F" w14:textId="77777777" w:rsidTr="00720159">
                              <w:trPr>
                                <w:trHeight w:val="227"/>
                              </w:trPr>
                              <w:tc>
                                <w:tcPr>
                                  <w:tcW w:w="3119" w:type="dxa"/>
                                  <w:vAlign w:val="center"/>
                                </w:tcPr>
                                <w:p w14:paraId="15F07B99" w14:textId="77777777" w:rsidR="00305B09" w:rsidRPr="00447C42" w:rsidRDefault="00305B09" w:rsidP="005D4BBF">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B.2. Production Area for Business Cooperation</w:t>
                                  </w:r>
                                </w:p>
                              </w:tc>
                              <w:tc>
                                <w:tcPr>
                                  <w:tcW w:w="552" w:type="dxa"/>
                                  <w:vAlign w:val="center"/>
                                </w:tcPr>
                                <w:p w14:paraId="45C2615E"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2EB00A2F" w14:textId="77777777" w:rsidTr="00720159">
                              <w:trPr>
                                <w:trHeight w:val="227"/>
                              </w:trPr>
                              <w:tc>
                                <w:tcPr>
                                  <w:tcW w:w="3119" w:type="dxa"/>
                                  <w:vAlign w:val="center"/>
                                </w:tcPr>
                                <w:p w14:paraId="183B0866" w14:textId="77777777" w:rsidR="00305B09" w:rsidRPr="006B53D7" w:rsidRDefault="00305B09" w:rsidP="005D4BBF">
                                  <w:pPr>
                                    <w:spacing w:after="0" w:line="240" w:lineRule="auto"/>
                                    <w:jc w:val="right"/>
                                    <w:rPr>
                                      <w:b/>
                                      <w:bCs/>
                                      <w:color w:val="000000" w:themeColor="text1"/>
                                      <w:sz w:val="12"/>
                                      <w:szCs w:val="12"/>
                                    </w:rPr>
                                  </w:pPr>
                                  <w:r w:rsidRPr="006B53D7">
                                    <w:rPr>
                                      <w:rFonts w:ascii="Arial" w:eastAsia="Arial" w:hAnsi="Arial" w:cs="Arial"/>
                                      <w:b/>
                                      <w:bCs/>
                                      <w:color w:val="000000" w:themeColor="text1"/>
                                      <w:sz w:val="12"/>
                                      <w:szCs w:val="12"/>
                                    </w:rPr>
                                    <w:t>Areas for cooperation development</w:t>
                                  </w:r>
                                </w:p>
                              </w:tc>
                              <w:tc>
                                <w:tcPr>
                                  <w:tcW w:w="552" w:type="dxa"/>
                                  <w:vAlign w:val="center"/>
                                </w:tcPr>
                                <w:p w14:paraId="2BBDE2BC"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14.823</w:t>
                                  </w:r>
                                </w:p>
                              </w:tc>
                            </w:tr>
                            <w:tr w:rsidR="00305B09" w:rsidRPr="00447C42" w14:paraId="333A68E0" w14:textId="77777777" w:rsidTr="00720159">
                              <w:trPr>
                                <w:trHeight w:val="227"/>
                              </w:trPr>
                              <w:tc>
                                <w:tcPr>
                                  <w:tcW w:w="3119" w:type="dxa"/>
                                  <w:vAlign w:val="center"/>
                                </w:tcPr>
                                <w:p w14:paraId="32837648" w14:textId="77777777" w:rsidR="00305B09" w:rsidRPr="00D131A6" w:rsidRDefault="00305B09" w:rsidP="005D4BBF">
                                  <w:pPr>
                                    <w:spacing w:after="0" w:line="240" w:lineRule="auto"/>
                                    <w:jc w:val="right"/>
                                    <w:rPr>
                                      <w:rFonts w:ascii="Arial" w:eastAsia="Arial" w:hAnsi="Arial" w:cs="Arial"/>
                                      <w:b/>
                                      <w:bCs/>
                                      <w:color w:val="000000" w:themeColor="text1"/>
                                      <w:sz w:val="12"/>
                                      <w:szCs w:val="12"/>
                                    </w:rPr>
                                  </w:pPr>
                                  <w:r w:rsidRPr="00D131A6">
                                    <w:rPr>
                                      <w:rFonts w:ascii="Arial" w:eastAsia="Arial" w:hAnsi="Arial" w:cs="Arial"/>
                                      <w:b/>
                                      <w:bCs/>
                                      <w:color w:val="000000" w:themeColor="text1"/>
                                      <w:sz w:val="12"/>
                                      <w:szCs w:val="12"/>
                                    </w:rPr>
                                    <w:t>Existing cooperation area</w:t>
                                  </w:r>
                                </w:p>
                              </w:tc>
                              <w:tc>
                                <w:tcPr>
                                  <w:tcW w:w="552" w:type="dxa"/>
                                  <w:vAlign w:val="center"/>
                                </w:tcPr>
                                <w:p w14:paraId="785D6D63"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18</w:t>
                                  </w:r>
                                </w:p>
                              </w:tc>
                            </w:tr>
                          </w:tbl>
                          <w:p w14:paraId="62D6213B" w14:textId="77777777" w:rsidR="00305B09" w:rsidRPr="00447C42" w:rsidRDefault="00305B09" w:rsidP="00305B0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ECD9F" id="_x0000_s1044" style="position:absolute;left:0;text-align:left;margin-left:314.5pt;margin-top:54.85pt;width:171pt;height: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" fillcolor="white [3212]" strokecolor="black [3213]" strokeweight="2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84"/>
                      </w:tblGrid>
                      <w:tr w:rsidR="00305B09" w:rsidRPr="00447C42" w14:paraId="4D1E233F" w14:textId="77777777" w:rsidTr="00720159">
                        <w:trPr>
                          <w:trHeight w:val="227"/>
                        </w:trPr>
                        <w:tc>
                          <w:tcPr>
                            <w:tcW w:w="3119" w:type="dxa"/>
                            <w:vAlign w:val="center"/>
                          </w:tcPr>
                          <w:p w14:paraId="15F07B99" w14:textId="77777777" w:rsidR="00305B09" w:rsidRPr="00447C42" w:rsidRDefault="00305B09" w:rsidP="005D4BBF">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B.2. Production Area for Business Cooperation</w:t>
                            </w:r>
                          </w:p>
                        </w:tc>
                        <w:tc>
                          <w:tcPr>
                            <w:tcW w:w="552" w:type="dxa"/>
                            <w:vAlign w:val="center"/>
                          </w:tcPr>
                          <w:p w14:paraId="45C2615E"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2EB00A2F" w14:textId="77777777" w:rsidTr="00720159">
                        <w:trPr>
                          <w:trHeight w:val="227"/>
                        </w:trPr>
                        <w:tc>
                          <w:tcPr>
                            <w:tcW w:w="3119" w:type="dxa"/>
                            <w:vAlign w:val="center"/>
                          </w:tcPr>
                          <w:p w14:paraId="183B0866" w14:textId="77777777" w:rsidR="00305B09" w:rsidRPr="006B53D7" w:rsidRDefault="00305B09" w:rsidP="005D4BBF">
                            <w:pPr>
                              <w:spacing w:after="0" w:line="240" w:lineRule="auto"/>
                              <w:jc w:val="right"/>
                              <w:rPr>
                                <w:b/>
                                <w:bCs/>
                                <w:color w:val="000000" w:themeColor="text1"/>
                                <w:sz w:val="12"/>
                                <w:szCs w:val="12"/>
                              </w:rPr>
                            </w:pPr>
                            <w:r w:rsidRPr="006B53D7">
                              <w:rPr>
                                <w:rFonts w:ascii="Arial" w:eastAsia="Arial" w:hAnsi="Arial" w:cs="Arial"/>
                                <w:b/>
                                <w:bCs/>
                                <w:color w:val="000000" w:themeColor="text1"/>
                                <w:sz w:val="12"/>
                                <w:szCs w:val="12"/>
                              </w:rPr>
                              <w:t>Areas for cooperation development</w:t>
                            </w:r>
                          </w:p>
                        </w:tc>
                        <w:tc>
                          <w:tcPr>
                            <w:tcW w:w="552" w:type="dxa"/>
                            <w:vAlign w:val="center"/>
                          </w:tcPr>
                          <w:p w14:paraId="2BBDE2BC"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14.823</w:t>
                            </w:r>
                          </w:p>
                        </w:tc>
                      </w:tr>
                      <w:tr w:rsidR="00305B09" w:rsidRPr="00447C42" w14:paraId="333A68E0" w14:textId="77777777" w:rsidTr="00720159">
                        <w:trPr>
                          <w:trHeight w:val="227"/>
                        </w:trPr>
                        <w:tc>
                          <w:tcPr>
                            <w:tcW w:w="3119" w:type="dxa"/>
                            <w:vAlign w:val="center"/>
                          </w:tcPr>
                          <w:p w14:paraId="32837648" w14:textId="77777777" w:rsidR="00305B09" w:rsidRPr="00D131A6" w:rsidRDefault="00305B09" w:rsidP="005D4BBF">
                            <w:pPr>
                              <w:spacing w:after="0" w:line="240" w:lineRule="auto"/>
                              <w:jc w:val="right"/>
                              <w:rPr>
                                <w:rFonts w:ascii="Arial" w:eastAsia="Arial" w:hAnsi="Arial" w:cs="Arial"/>
                                <w:b/>
                                <w:bCs/>
                                <w:color w:val="000000" w:themeColor="text1"/>
                                <w:sz w:val="12"/>
                                <w:szCs w:val="12"/>
                              </w:rPr>
                            </w:pPr>
                            <w:r w:rsidRPr="00D131A6">
                              <w:rPr>
                                <w:rFonts w:ascii="Arial" w:eastAsia="Arial" w:hAnsi="Arial" w:cs="Arial"/>
                                <w:b/>
                                <w:bCs/>
                                <w:color w:val="000000" w:themeColor="text1"/>
                                <w:sz w:val="12"/>
                                <w:szCs w:val="12"/>
                              </w:rPr>
                              <w:t>Existing cooperation area</w:t>
                            </w:r>
                          </w:p>
                        </w:tc>
                        <w:tc>
                          <w:tcPr>
                            <w:tcW w:w="552" w:type="dxa"/>
                            <w:vAlign w:val="center"/>
                          </w:tcPr>
                          <w:p w14:paraId="785D6D63"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18</w:t>
                            </w:r>
                          </w:p>
                        </w:tc>
                      </w:tr>
                    </w:tbl>
                    <w:p w14:paraId="62D6213B" w14:textId="77777777" w:rsidR="00305B09" w:rsidRPr="00447C42" w:rsidRDefault="00305B09" w:rsidP="00305B09">
                      <w:pPr>
                        <w:spacing w:after="0" w:line="240" w:lineRule="auto"/>
                        <w:jc w:val="center"/>
                        <w:rPr>
                          <w:color w:val="000000" w:themeColor="text1"/>
                        </w:rPr>
                      </w:pPr>
                    </w:p>
                  </w:txbxContent>
                </v:textbox>
              </v:rect>
            </w:pict>
          </mc:Fallback>
        </mc:AlternateContent>
      </w:r>
      <w:r w:rsidR="00EB1AD2" w:rsidRPr="00447C42">
        <w:rPr>
          <w:rFonts w:eastAsia="Calibri" w:cstheme="minorHAnsi"/>
          <w:noProof/>
        </w:rPr>
        <mc:AlternateContent>
          <mc:Choice Requires="wps">
            <w:drawing>
              <wp:anchor distT="0" distB="0" distL="114300" distR="114300" simplePos="0" relativeHeight="251649024" behindDoc="0" locked="0" layoutInCell="1" allowOverlap="1" wp14:anchorId="37E8CEC0" wp14:editId="1FF2F2FE">
                <wp:simplePos x="0" y="0"/>
                <wp:positionH relativeFrom="column">
                  <wp:posOffset>3511550</wp:posOffset>
                </wp:positionH>
                <wp:positionV relativeFrom="paragraph">
                  <wp:posOffset>1776095</wp:posOffset>
                </wp:positionV>
                <wp:extent cx="1130300" cy="821690"/>
                <wp:effectExtent l="38100" t="76200" r="0" b="92710"/>
                <wp:wrapNone/>
                <wp:docPr id="1220389784" name="Connector: Elbow 15"/>
                <wp:cNvGraphicFramePr/>
                <a:graphic xmlns:a="http://schemas.openxmlformats.org/drawingml/2006/main">
                  <a:graphicData uri="http://schemas.microsoft.com/office/word/2010/wordprocessingShape">
                    <wps:wsp>
                      <wps:cNvCnPr/>
                      <wps:spPr>
                        <a:xfrm flipV="1">
                          <a:off x="0" y="0"/>
                          <a:ext cx="1130300" cy="821690"/>
                        </a:xfrm>
                        <a:prstGeom prst="bentConnector3">
                          <a:avLst>
                            <a:gd name="adj1" fmla="val 3236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C2DF6" id="Connector: Elbow 15" o:spid="_x0000_s1026" type="#_x0000_t34" style="position:absolute;margin-left:276.5pt;margin-top:139.85pt;width:89pt;height:64.7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" adj="6990" strokecolor="#4f81bd [3204]" strokeweight="2pt">
                <v:stroke endarrow="block"/>
                <v:shadow on="t" color="black" opacity="24903f" origin=",.5" offset="0,.55556mm"/>
              </v:shape>
            </w:pict>
          </mc:Fallback>
        </mc:AlternateContent>
      </w:r>
      <w:r w:rsidR="00EB1AD2" w:rsidRPr="00447C42">
        <w:rPr>
          <w:rFonts w:eastAsia="Calibri" w:cstheme="minorHAnsi"/>
          <w:noProof/>
        </w:rPr>
        <mc:AlternateContent>
          <mc:Choice Requires="wps">
            <w:drawing>
              <wp:anchor distT="0" distB="0" distL="114300" distR="114300" simplePos="0" relativeHeight="251648000" behindDoc="0" locked="0" layoutInCell="1" allowOverlap="1" wp14:anchorId="1B9CD77C" wp14:editId="6A42CE58">
                <wp:simplePos x="0" y="0"/>
                <wp:positionH relativeFrom="column">
                  <wp:posOffset>4654550</wp:posOffset>
                </wp:positionH>
                <wp:positionV relativeFrom="paragraph">
                  <wp:posOffset>1397635</wp:posOffset>
                </wp:positionV>
                <wp:extent cx="1511300" cy="838200"/>
                <wp:effectExtent l="0" t="0" r="12700" b="19050"/>
                <wp:wrapNone/>
                <wp:docPr id="469791439" name="Rectangle 8"/>
                <wp:cNvGraphicFramePr/>
                <a:graphic xmlns:a="http://schemas.openxmlformats.org/drawingml/2006/main">
                  <a:graphicData uri="http://schemas.microsoft.com/office/word/2010/wordprocessingShape">
                    <wps:wsp>
                      <wps:cNvSpPr/>
                      <wps:spPr>
                        <a:xfrm>
                          <a:off x="0" y="0"/>
                          <a:ext cx="1511300" cy="838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526"/>
                            </w:tblGrid>
                            <w:tr w:rsidR="00305B09" w:rsidRPr="00447C42" w14:paraId="6DDA2237" w14:textId="77777777" w:rsidTr="005F5931">
                              <w:trPr>
                                <w:trHeight w:val="227"/>
                              </w:trPr>
                              <w:tc>
                                <w:tcPr>
                                  <w:tcW w:w="3119" w:type="dxa"/>
                                  <w:vAlign w:val="center"/>
                                </w:tcPr>
                                <w:p w14:paraId="29FA3911" w14:textId="77777777" w:rsidR="00305B09" w:rsidRPr="00447C42" w:rsidRDefault="00305B09" w:rsidP="005D4BBF">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B.3. Self-managed production area</w:t>
                                  </w:r>
                                </w:p>
                              </w:tc>
                              <w:tc>
                                <w:tcPr>
                                  <w:tcW w:w="552" w:type="dxa"/>
                                  <w:vAlign w:val="center"/>
                                </w:tcPr>
                                <w:p w14:paraId="7F6C03C9"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62330C72" w14:textId="77777777" w:rsidTr="00AD55BE">
                              <w:trPr>
                                <w:trHeight w:val="227"/>
                              </w:trPr>
                              <w:tc>
                                <w:tcPr>
                                  <w:tcW w:w="3119" w:type="dxa"/>
                                  <w:vAlign w:val="center"/>
                                </w:tcPr>
                                <w:p w14:paraId="645F7CE8" w14:textId="043371D0" w:rsidR="00305B09" w:rsidRPr="00D131A6" w:rsidRDefault="00305B09" w:rsidP="005D4BBF">
                                  <w:pPr>
                                    <w:spacing w:after="0" w:line="240" w:lineRule="auto"/>
                                    <w:jc w:val="right"/>
                                    <w:rPr>
                                      <w:b/>
                                      <w:bCs/>
                                      <w:color w:val="000000" w:themeColor="text1"/>
                                      <w:sz w:val="12"/>
                                      <w:szCs w:val="12"/>
                                    </w:rPr>
                                  </w:pPr>
                                  <w:r w:rsidRPr="00D131A6">
                                    <w:rPr>
                                      <w:rFonts w:ascii="Arial" w:eastAsia="Arial" w:hAnsi="Arial" w:cs="Arial"/>
                                      <w:b/>
                                      <w:bCs/>
                                      <w:color w:val="000000" w:themeColor="text1"/>
                                      <w:sz w:val="12"/>
                                      <w:szCs w:val="12"/>
                                    </w:rPr>
                                    <w:t>To be determined</w:t>
                                  </w:r>
                                </w:p>
                              </w:tc>
                              <w:tc>
                                <w:tcPr>
                                  <w:tcW w:w="552" w:type="dxa"/>
                                  <w:vAlign w:val="center"/>
                                </w:tcPr>
                                <w:p w14:paraId="3E47C3E5"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6.790</w:t>
                                  </w:r>
                                </w:p>
                              </w:tc>
                            </w:tr>
                            <w:tr w:rsidR="00305B09" w:rsidRPr="00447C42" w14:paraId="71CA11F0" w14:textId="77777777" w:rsidTr="005F5931">
                              <w:trPr>
                                <w:trHeight w:val="227"/>
                              </w:trPr>
                              <w:tc>
                                <w:tcPr>
                                  <w:tcW w:w="3119" w:type="dxa"/>
                                  <w:vAlign w:val="center"/>
                                </w:tcPr>
                                <w:p w14:paraId="5B714C9A" w14:textId="77777777" w:rsidR="00305B09" w:rsidRPr="00D131A6" w:rsidRDefault="00305B09" w:rsidP="00720159">
                                  <w:pPr>
                                    <w:spacing w:after="0" w:line="240" w:lineRule="auto"/>
                                    <w:jc w:val="right"/>
                                    <w:rPr>
                                      <w:rFonts w:ascii="Arial" w:eastAsia="Arial" w:hAnsi="Arial" w:cs="Arial"/>
                                      <w:b/>
                                      <w:bCs/>
                                      <w:color w:val="000000" w:themeColor="text1"/>
                                      <w:sz w:val="12"/>
                                      <w:szCs w:val="12"/>
                                    </w:rPr>
                                  </w:pPr>
                                  <w:r w:rsidRPr="00D131A6">
                                    <w:rPr>
                                      <w:rFonts w:ascii="Arial" w:eastAsia="Arial" w:hAnsi="Arial" w:cs="Arial"/>
                                      <w:b/>
                                      <w:bCs/>
                                      <w:color w:val="000000" w:themeColor="text1"/>
                                      <w:sz w:val="12"/>
                                      <w:szCs w:val="12"/>
                                    </w:rPr>
                                    <w:t>Existing utilization area</w:t>
                                  </w:r>
                                </w:p>
                              </w:tc>
                              <w:tc>
                                <w:tcPr>
                                  <w:tcW w:w="552" w:type="dxa"/>
                                  <w:vAlign w:val="center"/>
                                </w:tcPr>
                                <w:p w14:paraId="24948BF6" w14:textId="77777777" w:rsidR="00305B09" w:rsidRPr="00447C42" w:rsidRDefault="00305B09" w:rsidP="00720159">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32</w:t>
                                  </w:r>
                                </w:p>
                              </w:tc>
                            </w:tr>
                            <w:tr w:rsidR="00305B09" w:rsidRPr="00447C42" w14:paraId="76E6D04F" w14:textId="77777777" w:rsidTr="005F5931">
                              <w:trPr>
                                <w:trHeight w:val="227"/>
                              </w:trPr>
                              <w:tc>
                                <w:tcPr>
                                  <w:tcW w:w="3119" w:type="dxa"/>
                                  <w:vAlign w:val="center"/>
                                </w:tcPr>
                                <w:p w14:paraId="701F1F84" w14:textId="77777777" w:rsidR="00305B09" w:rsidRPr="00D131A6" w:rsidRDefault="00305B09" w:rsidP="00720159">
                                  <w:pPr>
                                    <w:spacing w:after="0" w:line="240" w:lineRule="auto"/>
                                    <w:jc w:val="right"/>
                                    <w:rPr>
                                      <w:rFonts w:ascii="Arial" w:eastAsia="Arial" w:hAnsi="Arial" w:cs="Arial"/>
                                      <w:b/>
                                      <w:bCs/>
                                      <w:color w:val="000000" w:themeColor="text1"/>
                                      <w:sz w:val="12"/>
                                      <w:szCs w:val="12"/>
                                    </w:rPr>
                                  </w:pPr>
                                  <w:r w:rsidRPr="00D131A6">
                                    <w:rPr>
                                      <w:rFonts w:ascii="Arial" w:eastAsia="Arial" w:hAnsi="Arial" w:cs="Arial"/>
                                      <w:b/>
                                      <w:bCs/>
                                      <w:color w:val="000000" w:themeColor="text1"/>
                                      <w:sz w:val="12"/>
                                      <w:szCs w:val="12"/>
                                    </w:rPr>
                                    <w:t>Infrastructure</w:t>
                                  </w:r>
                                </w:p>
                              </w:tc>
                              <w:tc>
                                <w:tcPr>
                                  <w:tcW w:w="552" w:type="dxa"/>
                                  <w:vAlign w:val="center"/>
                                </w:tcPr>
                                <w:p w14:paraId="75090A8E" w14:textId="77777777" w:rsidR="00305B09" w:rsidRPr="00447C42" w:rsidRDefault="00305B09" w:rsidP="00720159">
                                  <w:pPr>
                                    <w:spacing w:after="0" w:line="240" w:lineRule="auto"/>
                                    <w:jc w:val="center"/>
                                    <w:rPr>
                                      <w:rFonts w:ascii="Arial" w:eastAsia="Arial" w:hAnsi="Arial" w:cs="Arial"/>
                                      <w:color w:val="000000" w:themeColor="text1"/>
                                      <w:sz w:val="12"/>
                                      <w:szCs w:val="12"/>
                                    </w:rPr>
                                  </w:pPr>
                                  <w:r w:rsidRPr="00447C42">
                                    <w:rPr>
                                      <w:rFonts w:ascii="Arial" w:eastAsia="Arial" w:hAnsi="Arial" w:cs="Arial"/>
                                      <w:color w:val="000000" w:themeColor="text1"/>
                                      <w:sz w:val="12"/>
                                      <w:szCs w:val="12"/>
                                    </w:rPr>
                                    <w:t>3,8</w:t>
                                  </w:r>
                                </w:p>
                              </w:tc>
                            </w:tr>
                          </w:tbl>
                          <w:p w14:paraId="0FD2681B" w14:textId="77777777" w:rsidR="00305B09" w:rsidRPr="00447C42" w:rsidRDefault="00305B09" w:rsidP="00305B09">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CD77C" id="_x0000_s1045" style="position:absolute;left:0;text-align:left;margin-left:366.5pt;margin-top:110.05pt;width:119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" fillcolor="white [3212]" strokecolor="black [3213]" strokeweight="2pt">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526"/>
                      </w:tblGrid>
                      <w:tr w:rsidR="00305B09" w:rsidRPr="00447C42" w14:paraId="6DDA2237" w14:textId="77777777" w:rsidTr="005F5931">
                        <w:trPr>
                          <w:trHeight w:val="227"/>
                        </w:trPr>
                        <w:tc>
                          <w:tcPr>
                            <w:tcW w:w="3119" w:type="dxa"/>
                            <w:vAlign w:val="center"/>
                          </w:tcPr>
                          <w:p w14:paraId="29FA3911" w14:textId="77777777" w:rsidR="00305B09" w:rsidRPr="00447C42" w:rsidRDefault="00305B09" w:rsidP="005D4BBF">
                            <w:pPr>
                              <w:spacing w:after="0" w:line="240" w:lineRule="auto"/>
                              <w:jc w:val="right"/>
                              <w:rPr>
                                <w:color w:val="000000" w:themeColor="text1"/>
                                <w:sz w:val="12"/>
                                <w:szCs w:val="12"/>
                              </w:rPr>
                            </w:pPr>
                            <w:r w:rsidRPr="00447C42">
                              <w:rPr>
                                <w:rFonts w:ascii="Arial" w:eastAsia="Arial" w:hAnsi="Arial" w:cs="Arial"/>
                                <w:b/>
                                <w:bCs/>
                                <w:color w:val="000000" w:themeColor="text1"/>
                                <w:sz w:val="12"/>
                                <w:szCs w:val="12"/>
                              </w:rPr>
                              <w:t>B.3. Self-managed production area</w:t>
                            </w:r>
                          </w:p>
                        </w:tc>
                        <w:tc>
                          <w:tcPr>
                            <w:tcW w:w="552" w:type="dxa"/>
                            <w:vAlign w:val="center"/>
                          </w:tcPr>
                          <w:p w14:paraId="7F6C03C9"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hAnsi="Arial" w:cs="Arial"/>
                                <w:color w:val="000000" w:themeColor="text1"/>
                                <w:sz w:val="12"/>
                                <w:szCs w:val="12"/>
                              </w:rPr>
                              <w:t>Ha</w:t>
                            </w:r>
                          </w:p>
                        </w:tc>
                      </w:tr>
                      <w:tr w:rsidR="00305B09" w:rsidRPr="00447C42" w14:paraId="62330C72" w14:textId="77777777" w:rsidTr="00AD55BE">
                        <w:trPr>
                          <w:trHeight w:val="227"/>
                        </w:trPr>
                        <w:tc>
                          <w:tcPr>
                            <w:tcW w:w="3119" w:type="dxa"/>
                            <w:vAlign w:val="center"/>
                          </w:tcPr>
                          <w:p w14:paraId="645F7CE8" w14:textId="043371D0" w:rsidR="00305B09" w:rsidRPr="00D131A6" w:rsidRDefault="00305B09" w:rsidP="005D4BBF">
                            <w:pPr>
                              <w:spacing w:after="0" w:line="240" w:lineRule="auto"/>
                              <w:jc w:val="right"/>
                              <w:rPr>
                                <w:b/>
                                <w:bCs/>
                                <w:color w:val="000000" w:themeColor="text1"/>
                                <w:sz w:val="12"/>
                                <w:szCs w:val="12"/>
                              </w:rPr>
                            </w:pPr>
                            <w:r w:rsidRPr="00D131A6">
                              <w:rPr>
                                <w:rFonts w:ascii="Arial" w:eastAsia="Arial" w:hAnsi="Arial" w:cs="Arial"/>
                                <w:b/>
                                <w:bCs/>
                                <w:color w:val="000000" w:themeColor="text1"/>
                                <w:sz w:val="12"/>
                                <w:szCs w:val="12"/>
                              </w:rPr>
                              <w:t>To be determined</w:t>
                            </w:r>
                          </w:p>
                        </w:tc>
                        <w:tc>
                          <w:tcPr>
                            <w:tcW w:w="552" w:type="dxa"/>
                            <w:vAlign w:val="center"/>
                          </w:tcPr>
                          <w:p w14:paraId="3E47C3E5" w14:textId="77777777" w:rsidR="00305B09" w:rsidRPr="00447C42" w:rsidRDefault="00305B09" w:rsidP="005D4BBF">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6.790</w:t>
                            </w:r>
                          </w:p>
                        </w:tc>
                      </w:tr>
                      <w:tr w:rsidR="00305B09" w:rsidRPr="00447C42" w14:paraId="71CA11F0" w14:textId="77777777" w:rsidTr="005F5931">
                        <w:trPr>
                          <w:trHeight w:val="227"/>
                        </w:trPr>
                        <w:tc>
                          <w:tcPr>
                            <w:tcW w:w="3119" w:type="dxa"/>
                            <w:vAlign w:val="center"/>
                          </w:tcPr>
                          <w:p w14:paraId="5B714C9A" w14:textId="77777777" w:rsidR="00305B09" w:rsidRPr="00D131A6" w:rsidRDefault="00305B09" w:rsidP="00720159">
                            <w:pPr>
                              <w:spacing w:after="0" w:line="240" w:lineRule="auto"/>
                              <w:jc w:val="right"/>
                              <w:rPr>
                                <w:rFonts w:ascii="Arial" w:eastAsia="Arial" w:hAnsi="Arial" w:cs="Arial"/>
                                <w:b/>
                                <w:bCs/>
                                <w:color w:val="000000" w:themeColor="text1"/>
                                <w:sz w:val="12"/>
                                <w:szCs w:val="12"/>
                              </w:rPr>
                            </w:pPr>
                            <w:r w:rsidRPr="00D131A6">
                              <w:rPr>
                                <w:rFonts w:ascii="Arial" w:eastAsia="Arial" w:hAnsi="Arial" w:cs="Arial"/>
                                <w:b/>
                                <w:bCs/>
                                <w:color w:val="000000" w:themeColor="text1"/>
                                <w:sz w:val="12"/>
                                <w:szCs w:val="12"/>
                              </w:rPr>
                              <w:t>Existing utilization area</w:t>
                            </w:r>
                          </w:p>
                        </w:tc>
                        <w:tc>
                          <w:tcPr>
                            <w:tcW w:w="552" w:type="dxa"/>
                            <w:vAlign w:val="center"/>
                          </w:tcPr>
                          <w:p w14:paraId="24948BF6" w14:textId="77777777" w:rsidR="00305B09" w:rsidRPr="00447C42" w:rsidRDefault="00305B09" w:rsidP="00720159">
                            <w:pPr>
                              <w:spacing w:after="0" w:line="240" w:lineRule="auto"/>
                              <w:jc w:val="center"/>
                              <w:rPr>
                                <w:rFonts w:ascii="Arial" w:hAnsi="Arial" w:cs="Arial"/>
                                <w:color w:val="000000" w:themeColor="text1"/>
                                <w:sz w:val="12"/>
                                <w:szCs w:val="12"/>
                              </w:rPr>
                            </w:pPr>
                            <w:r w:rsidRPr="00447C42">
                              <w:rPr>
                                <w:rFonts w:ascii="Arial" w:eastAsia="Arial" w:hAnsi="Arial" w:cs="Arial"/>
                                <w:color w:val="000000" w:themeColor="text1"/>
                                <w:sz w:val="12"/>
                                <w:szCs w:val="12"/>
                              </w:rPr>
                              <w:t>32</w:t>
                            </w:r>
                          </w:p>
                        </w:tc>
                      </w:tr>
                      <w:tr w:rsidR="00305B09" w:rsidRPr="00447C42" w14:paraId="76E6D04F" w14:textId="77777777" w:rsidTr="005F5931">
                        <w:trPr>
                          <w:trHeight w:val="227"/>
                        </w:trPr>
                        <w:tc>
                          <w:tcPr>
                            <w:tcW w:w="3119" w:type="dxa"/>
                            <w:vAlign w:val="center"/>
                          </w:tcPr>
                          <w:p w14:paraId="701F1F84" w14:textId="77777777" w:rsidR="00305B09" w:rsidRPr="00D131A6" w:rsidRDefault="00305B09" w:rsidP="00720159">
                            <w:pPr>
                              <w:spacing w:after="0" w:line="240" w:lineRule="auto"/>
                              <w:jc w:val="right"/>
                              <w:rPr>
                                <w:rFonts w:ascii="Arial" w:eastAsia="Arial" w:hAnsi="Arial" w:cs="Arial"/>
                                <w:b/>
                                <w:bCs/>
                                <w:color w:val="000000" w:themeColor="text1"/>
                                <w:sz w:val="12"/>
                                <w:szCs w:val="12"/>
                              </w:rPr>
                            </w:pPr>
                            <w:r w:rsidRPr="00D131A6">
                              <w:rPr>
                                <w:rFonts w:ascii="Arial" w:eastAsia="Arial" w:hAnsi="Arial" w:cs="Arial"/>
                                <w:b/>
                                <w:bCs/>
                                <w:color w:val="000000" w:themeColor="text1"/>
                                <w:sz w:val="12"/>
                                <w:szCs w:val="12"/>
                              </w:rPr>
                              <w:t>Infrastructure</w:t>
                            </w:r>
                          </w:p>
                        </w:tc>
                        <w:tc>
                          <w:tcPr>
                            <w:tcW w:w="552" w:type="dxa"/>
                            <w:vAlign w:val="center"/>
                          </w:tcPr>
                          <w:p w14:paraId="75090A8E" w14:textId="77777777" w:rsidR="00305B09" w:rsidRPr="00447C42" w:rsidRDefault="00305B09" w:rsidP="00720159">
                            <w:pPr>
                              <w:spacing w:after="0" w:line="240" w:lineRule="auto"/>
                              <w:jc w:val="center"/>
                              <w:rPr>
                                <w:rFonts w:ascii="Arial" w:eastAsia="Arial" w:hAnsi="Arial" w:cs="Arial"/>
                                <w:color w:val="000000" w:themeColor="text1"/>
                                <w:sz w:val="12"/>
                                <w:szCs w:val="12"/>
                              </w:rPr>
                            </w:pPr>
                            <w:r w:rsidRPr="00447C42">
                              <w:rPr>
                                <w:rFonts w:ascii="Arial" w:eastAsia="Arial" w:hAnsi="Arial" w:cs="Arial"/>
                                <w:color w:val="000000" w:themeColor="text1"/>
                                <w:sz w:val="12"/>
                                <w:szCs w:val="12"/>
                              </w:rPr>
                              <w:t>3,8</w:t>
                            </w:r>
                          </w:p>
                        </w:tc>
                      </w:tr>
                    </w:tbl>
                    <w:p w14:paraId="0FD2681B" w14:textId="77777777" w:rsidR="00305B09" w:rsidRPr="00447C42" w:rsidRDefault="00305B09" w:rsidP="00305B09">
                      <w:pPr>
                        <w:spacing w:after="0" w:line="240" w:lineRule="auto"/>
                        <w:jc w:val="center"/>
                        <w:rPr>
                          <w:color w:val="000000" w:themeColor="text1"/>
                        </w:rPr>
                      </w:pPr>
                    </w:p>
                  </w:txbxContent>
                </v:textbox>
              </v:rect>
            </w:pict>
          </mc:Fallback>
        </mc:AlternateContent>
      </w:r>
      <w:r w:rsidR="00EB1AD2" w:rsidRPr="00447C42">
        <w:rPr>
          <w:rFonts w:eastAsia="Calibri" w:cstheme="minorHAnsi"/>
          <w:noProof/>
        </w:rPr>
        <mc:AlternateContent>
          <mc:Choice Requires="wps">
            <w:drawing>
              <wp:anchor distT="0" distB="0" distL="114300" distR="114300" simplePos="0" relativeHeight="251646976" behindDoc="0" locked="0" layoutInCell="1" allowOverlap="1" wp14:anchorId="409E2FFE" wp14:editId="778FFF51">
                <wp:simplePos x="0" y="0"/>
                <wp:positionH relativeFrom="column">
                  <wp:posOffset>4419600</wp:posOffset>
                </wp:positionH>
                <wp:positionV relativeFrom="paragraph">
                  <wp:posOffset>2652395</wp:posOffset>
                </wp:positionV>
                <wp:extent cx="488950" cy="1052830"/>
                <wp:effectExtent l="38100" t="76200" r="0" b="90170"/>
                <wp:wrapNone/>
                <wp:docPr id="447584591" name="Connector: Elbow 16"/>
                <wp:cNvGraphicFramePr/>
                <a:graphic xmlns:a="http://schemas.openxmlformats.org/drawingml/2006/main">
                  <a:graphicData uri="http://schemas.microsoft.com/office/word/2010/wordprocessingShape">
                    <wps:wsp>
                      <wps:cNvCnPr/>
                      <wps:spPr>
                        <a:xfrm flipV="1">
                          <a:off x="0" y="0"/>
                          <a:ext cx="488950" cy="1052830"/>
                        </a:xfrm>
                        <a:prstGeom prst="bentConnector3">
                          <a:avLst>
                            <a:gd name="adj1" fmla="val 3779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1B7FE" id="Connector: Elbow 16" o:spid="_x0000_s1026" type="#_x0000_t34" style="position:absolute;margin-left:348pt;margin-top:208.85pt;width:38.5pt;height:82.9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" adj="8164" strokecolor="#4f81bd [3204]" strokeweight="2pt">
                <v:stroke endarrow="block"/>
                <v:shadow on="t" color="black" opacity="24903f" origin=",.5" offset="0,.55556mm"/>
              </v:shape>
            </w:pict>
          </mc:Fallback>
        </mc:AlternateContent>
      </w:r>
      <w:r w:rsidR="00EB1AD2" w:rsidRPr="00447C42">
        <w:rPr>
          <w:rFonts w:eastAsia="Calibri" w:cstheme="minorHAnsi"/>
          <w:noProof/>
        </w:rPr>
        <mc:AlternateContent>
          <mc:Choice Requires="wps">
            <w:drawing>
              <wp:anchor distT="0" distB="0" distL="114300" distR="114300" simplePos="0" relativeHeight="251644928" behindDoc="0" locked="0" layoutInCell="1" allowOverlap="1" wp14:anchorId="2268853E" wp14:editId="6DD8D01B">
                <wp:simplePos x="0" y="0"/>
                <wp:positionH relativeFrom="column">
                  <wp:posOffset>4464050</wp:posOffset>
                </wp:positionH>
                <wp:positionV relativeFrom="paragraph">
                  <wp:posOffset>2036445</wp:posOffset>
                </wp:positionV>
                <wp:extent cx="469900" cy="622300"/>
                <wp:effectExtent l="38100" t="38100" r="44450" b="139700"/>
                <wp:wrapNone/>
                <wp:docPr id="1569506685" name="Connector: Elbow 16"/>
                <wp:cNvGraphicFramePr/>
                <a:graphic xmlns:a="http://schemas.openxmlformats.org/drawingml/2006/main">
                  <a:graphicData uri="http://schemas.microsoft.com/office/word/2010/wordprocessingShape">
                    <wps:wsp>
                      <wps:cNvCnPr/>
                      <wps:spPr>
                        <a:xfrm>
                          <a:off x="0" y="0"/>
                          <a:ext cx="469900" cy="622300"/>
                        </a:xfrm>
                        <a:prstGeom prst="bentConnector3">
                          <a:avLst>
                            <a:gd name="adj1" fmla="val 3037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D3C49" id="Connector: Elbow 16" o:spid="_x0000_s1026" type="#_x0000_t34" style="position:absolute;margin-left:351.5pt;margin-top:160.35pt;width:37pt;height:4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" adj="6561" strokecolor="#4f81bd [3204]" strokeweight="2pt">
                <v:stroke endarrow="block"/>
                <v:shadow on="t" color="black" opacity="24903f" origin=",.5" offset="0,.55556mm"/>
              </v:shape>
            </w:pict>
          </mc:Fallback>
        </mc:AlternateContent>
      </w:r>
      <w:r w:rsidR="00305B09" w:rsidRPr="00447C42">
        <w:rPr>
          <w:rFonts w:eastAsia="Calibri" w:cstheme="minorHAnsi"/>
          <w:noProof/>
        </w:rPr>
        <mc:AlternateContent>
          <mc:Choice Requires="wps">
            <w:drawing>
              <wp:anchor distT="0" distB="0" distL="114300" distR="114300" simplePos="0" relativeHeight="251643904" behindDoc="0" locked="0" layoutInCell="1" allowOverlap="1" wp14:anchorId="7B33672D" wp14:editId="729F8C5D">
                <wp:simplePos x="0" y="0"/>
                <wp:positionH relativeFrom="column">
                  <wp:posOffset>3836670</wp:posOffset>
                </wp:positionH>
                <wp:positionV relativeFrom="paragraph">
                  <wp:posOffset>771525</wp:posOffset>
                </wp:positionV>
                <wp:extent cx="72390" cy="685800"/>
                <wp:effectExtent l="171450" t="76200" r="0" b="95250"/>
                <wp:wrapNone/>
                <wp:docPr id="2110962693" name="Connector: Elbow 15"/>
                <wp:cNvGraphicFramePr/>
                <a:graphic xmlns:a="http://schemas.openxmlformats.org/drawingml/2006/main">
                  <a:graphicData uri="http://schemas.microsoft.com/office/word/2010/wordprocessingShape">
                    <wps:wsp>
                      <wps:cNvCnPr/>
                      <wps:spPr>
                        <a:xfrm flipV="1">
                          <a:off x="0" y="0"/>
                          <a:ext cx="72390" cy="685800"/>
                        </a:xfrm>
                        <a:prstGeom prst="bentConnector3">
                          <a:avLst>
                            <a:gd name="adj1" fmla="val -158360"/>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074CA" id="Connector: Elbow 15" o:spid="_x0000_s1026" type="#_x0000_t34" style="position:absolute;margin-left:302.1pt;margin-top:60.75pt;width:5.7pt;height:54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" adj="-34206" strokecolor="#4f81bd [3204]" strokeweight="2pt">
                <v:stroke endarrow="block"/>
                <v:shadow on="t" color="black" opacity="24903f" origin=",.5" offset="0,.55556mm"/>
              </v:shape>
            </w:pict>
          </mc:Fallback>
        </mc:AlternateContent>
      </w:r>
      <w:r w:rsidR="00305B09" w:rsidRPr="00447C42">
        <w:rPr>
          <w:rFonts w:cstheme="minorHAnsi"/>
          <w:noProof/>
        </w:rPr>
        <w:drawing>
          <wp:inline distT="0" distB="0" distL="0" distR="0" wp14:anchorId="380008A1" wp14:editId="7457CDA5">
            <wp:extent cx="5148843" cy="4857750"/>
            <wp:effectExtent l="0" t="0" r="0" b="0"/>
            <wp:docPr id="76923913" name="Picture 7"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913" name="Picture 7" descr="A map of a large area&#10;&#10;AI-generated content may be incorrect."/>
                    <pic:cNvPicPr/>
                  </pic:nvPicPr>
                  <pic:blipFill rotWithShape="1">
                    <a:blip r:embed="rId15" cstate="print">
                      <a:extLst>
                        <a:ext uri="{28A0092B-C50C-407E-A947-70E740481C1C}">
                          <a14:useLocalDpi xmlns:a14="http://schemas.microsoft.com/office/drawing/2010/main" val="0"/>
                        </a:ext>
                      </a:extLst>
                    </a:blip>
                    <a:srcRect l="7478" t="1210" r="12406" b="973"/>
                    <a:stretch>
                      <a:fillRect/>
                    </a:stretch>
                  </pic:blipFill>
                  <pic:spPr bwMode="auto">
                    <a:xfrm>
                      <a:off x="0" y="0"/>
                      <a:ext cx="5199018" cy="4905088"/>
                    </a:xfrm>
                    <a:prstGeom prst="rect">
                      <a:avLst/>
                    </a:prstGeom>
                    <a:ln>
                      <a:noFill/>
                    </a:ln>
                    <a:extLst>
                      <a:ext uri="{53640926-AAD7-44D8-BBD7-CCE9431645EC}">
                        <a14:shadowObscured xmlns:a14="http://schemas.microsoft.com/office/drawing/2010/main"/>
                      </a:ext>
                    </a:extLst>
                  </pic:spPr>
                </pic:pic>
              </a:graphicData>
            </a:graphic>
          </wp:inline>
        </w:drawing>
      </w:r>
    </w:p>
    <w:p w14:paraId="0E477C08" w14:textId="4006CC1D" w:rsidR="007E0F7B" w:rsidRPr="00447C42" w:rsidRDefault="00305B09" w:rsidP="007E0F7B">
      <w:pPr>
        <w:jc w:val="center"/>
        <w:rPr>
          <w:rFonts w:cstheme="minorHAnsi"/>
          <w:b/>
          <w:bCs/>
          <w:sz w:val="20"/>
          <w:szCs w:val="20"/>
        </w:rPr>
      </w:pPr>
      <w:r w:rsidRPr="00447C42">
        <w:rPr>
          <w:rFonts w:cstheme="minorHAnsi"/>
          <w:b/>
          <w:bCs/>
          <w:sz w:val="20"/>
          <w:szCs w:val="20"/>
        </w:rPr>
        <w:t xml:space="preserve">Map 3. </w:t>
      </w:r>
      <w:r w:rsidR="006B53D7">
        <w:rPr>
          <w:rFonts w:cstheme="minorHAnsi"/>
          <w:b/>
          <w:bCs/>
          <w:sz w:val="20"/>
          <w:szCs w:val="20"/>
        </w:rPr>
        <w:t>Indicative l</w:t>
      </w:r>
      <w:r w:rsidRPr="00447C42">
        <w:rPr>
          <w:rFonts w:cstheme="minorHAnsi"/>
          <w:b/>
          <w:bCs/>
          <w:sz w:val="20"/>
          <w:szCs w:val="20"/>
        </w:rPr>
        <w:t xml:space="preserve">and </w:t>
      </w:r>
      <w:r w:rsidR="006B53D7">
        <w:rPr>
          <w:rFonts w:cstheme="minorHAnsi"/>
          <w:b/>
          <w:bCs/>
          <w:sz w:val="20"/>
          <w:szCs w:val="20"/>
        </w:rPr>
        <w:t>a</w:t>
      </w:r>
      <w:r w:rsidRPr="00447C42">
        <w:rPr>
          <w:rFonts w:cstheme="minorHAnsi"/>
          <w:b/>
          <w:bCs/>
          <w:sz w:val="20"/>
          <w:szCs w:val="20"/>
        </w:rPr>
        <w:t xml:space="preserve">llocation for </w:t>
      </w:r>
      <w:r w:rsidR="006B53D7">
        <w:rPr>
          <w:rFonts w:cstheme="minorHAnsi"/>
          <w:b/>
          <w:bCs/>
          <w:sz w:val="20"/>
          <w:szCs w:val="20"/>
        </w:rPr>
        <w:t>l</w:t>
      </w:r>
      <w:r w:rsidRPr="00447C42">
        <w:rPr>
          <w:rFonts w:cstheme="minorHAnsi"/>
          <w:b/>
          <w:bCs/>
          <w:sz w:val="20"/>
          <w:szCs w:val="20"/>
        </w:rPr>
        <w:t>and</w:t>
      </w:r>
      <w:r w:rsidR="006B53D7">
        <w:rPr>
          <w:rFonts w:cstheme="minorHAnsi"/>
          <w:b/>
          <w:bCs/>
          <w:sz w:val="20"/>
          <w:szCs w:val="20"/>
        </w:rPr>
        <w:t>-u</w:t>
      </w:r>
      <w:r w:rsidRPr="00447C42">
        <w:rPr>
          <w:rFonts w:cstheme="minorHAnsi"/>
          <w:b/>
          <w:bCs/>
          <w:sz w:val="20"/>
          <w:szCs w:val="20"/>
        </w:rPr>
        <w:t xml:space="preserve">se </w:t>
      </w:r>
      <w:r w:rsidR="006B53D7">
        <w:rPr>
          <w:rFonts w:cstheme="minorHAnsi"/>
          <w:b/>
          <w:bCs/>
          <w:sz w:val="20"/>
          <w:szCs w:val="20"/>
        </w:rPr>
        <w:t>m</w:t>
      </w:r>
      <w:r w:rsidRPr="00447C42">
        <w:rPr>
          <w:rFonts w:cstheme="minorHAnsi"/>
          <w:b/>
          <w:bCs/>
          <w:sz w:val="20"/>
          <w:szCs w:val="20"/>
        </w:rPr>
        <w:t>anagement</w:t>
      </w:r>
    </w:p>
    <w:p w14:paraId="16149A17" w14:textId="77777777" w:rsidR="007E0F7B" w:rsidRDefault="007E0F7B" w:rsidP="006B53D7">
      <w:pPr>
        <w:rPr>
          <w:rFonts w:cstheme="minorHAnsi"/>
          <w:b/>
          <w:bCs/>
          <w:sz w:val="20"/>
          <w:szCs w:val="20"/>
        </w:rPr>
      </w:pPr>
    </w:p>
    <w:p w14:paraId="5CB72E26" w14:textId="77777777" w:rsidR="00A72C8D" w:rsidRDefault="00A72C8D" w:rsidP="006B53D7">
      <w:pPr>
        <w:rPr>
          <w:rFonts w:cstheme="minorHAnsi"/>
          <w:b/>
          <w:bCs/>
          <w:sz w:val="20"/>
          <w:szCs w:val="20"/>
        </w:rPr>
      </w:pPr>
    </w:p>
    <w:p w14:paraId="0EF949D6" w14:textId="77777777" w:rsidR="00A72C8D" w:rsidRDefault="00A72C8D" w:rsidP="006B53D7">
      <w:pPr>
        <w:rPr>
          <w:rFonts w:cstheme="minorHAnsi"/>
          <w:b/>
          <w:bCs/>
          <w:sz w:val="20"/>
          <w:szCs w:val="20"/>
        </w:rPr>
      </w:pPr>
    </w:p>
    <w:p w14:paraId="5E5ABD26" w14:textId="77777777" w:rsidR="00A72C8D" w:rsidRDefault="00A72C8D" w:rsidP="006B53D7">
      <w:pPr>
        <w:rPr>
          <w:rFonts w:cstheme="minorHAnsi"/>
          <w:b/>
          <w:bCs/>
          <w:sz w:val="20"/>
          <w:szCs w:val="20"/>
        </w:rPr>
      </w:pPr>
    </w:p>
    <w:p w14:paraId="76FFA3DE" w14:textId="77777777" w:rsidR="00A72C8D" w:rsidRDefault="00A72C8D" w:rsidP="006B53D7">
      <w:pPr>
        <w:rPr>
          <w:rFonts w:cstheme="minorHAnsi"/>
          <w:b/>
          <w:bCs/>
          <w:sz w:val="20"/>
          <w:szCs w:val="20"/>
        </w:rPr>
      </w:pPr>
    </w:p>
    <w:p w14:paraId="32872D37" w14:textId="77777777" w:rsidR="00A72C8D" w:rsidRDefault="00A72C8D" w:rsidP="006B53D7">
      <w:pPr>
        <w:rPr>
          <w:rFonts w:cstheme="minorHAnsi"/>
          <w:b/>
          <w:bCs/>
          <w:sz w:val="20"/>
          <w:szCs w:val="20"/>
        </w:rPr>
      </w:pPr>
    </w:p>
    <w:p w14:paraId="73443AC9" w14:textId="77777777" w:rsidR="00A72C8D" w:rsidRDefault="00A72C8D" w:rsidP="006B53D7">
      <w:pPr>
        <w:rPr>
          <w:rFonts w:cstheme="minorHAnsi"/>
          <w:b/>
          <w:bCs/>
          <w:sz w:val="20"/>
          <w:szCs w:val="20"/>
        </w:rPr>
      </w:pPr>
    </w:p>
    <w:p w14:paraId="0E1D97D6" w14:textId="77777777" w:rsidR="00A72C8D" w:rsidRDefault="00A72C8D" w:rsidP="006B53D7">
      <w:pPr>
        <w:rPr>
          <w:rFonts w:cstheme="minorHAnsi"/>
          <w:b/>
          <w:bCs/>
          <w:sz w:val="20"/>
          <w:szCs w:val="20"/>
        </w:rPr>
      </w:pPr>
    </w:p>
    <w:p w14:paraId="30D0779E" w14:textId="77777777" w:rsidR="00A72C8D" w:rsidRDefault="00A72C8D" w:rsidP="006B53D7">
      <w:pPr>
        <w:rPr>
          <w:rFonts w:cstheme="minorHAnsi"/>
          <w:b/>
          <w:bCs/>
          <w:sz w:val="20"/>
          <w:szCs w:val="20"/>
        </w:rPr>
      </w:pPr>
    </w:p>
    <w:p w14:paraId="72CD5D26" w14:textId="77777777" w:rsidR="00A72C8D" w:rsidRDefault="00A72C8D" w:rsidP="006B53D7">
      <w:pPr>
        <w:rPr>
          <w:rFonts w:cstheme="minorHAnsi"/>
          <w:b/>
          <w:bCs/>
          <w:sz w:val="20"/>
          <w:szCs w:val="20"/>
        </w:rPr>
      </w:pPr>
    </w:p>
    <w:p w14:paraId="132AFFAE" w14:textId="77777777" w:rsidR="00900E9C" w:rsidRPr="00447C42" w:rsidRDefault="00900E9C" w:rsidP="006B53D7">
      <w:pPr>
        <w:rPr>
          <w:rFonts w:cstheme="minorHAnsi"/>
          <w:b/>
          <w:bCs/>
          <w:sz w:val="20"/>
          <w:szCs w:val="20"/>
        </w:rPr>
      </w:pPr>
    </w:p>
    <w:p w14:paraId="1E848EF2" w14:textId="24385AC2" w:rsidR="0071050E" w:rsidRPr="00447C42" w:rsidRDefault="0071050E" w:rsidP="0071050E">
      <w:pPr>
        <w:pStyle w:val="Heading1"/>
        <w:spacing w:after="240"/>
        <w:rPr>
          <w:rFonts w:asciiTheme="minorHAnsi" w:hAnsiTheme="minorHAnsi" w:cstheme="minorHAnsi"/>
          <w:sz w:val="28"/>
          <w:szCs w:val="28"/>
        </w:rPr>
      </w:pPr>
      <w:bookmarkStart w:id="33" w:name="_Toc203145170"/>
      <w:r w:rsidRPr="00447C42">
        <w:rPr>
          <w:rFonts w:asciiTheme="minorHAnsi" w:hAnsiTheme="minorHAnsi" w:cstheme="minorHAnsi"/>
          <w:b/>
          <w:bCs/>
          <w:sz w:val="28"/>
          <w:szCs w:val="28"/>
        </w:rPr>
        <w:t>Reference</w:t>
      </w:r>
      <w:r w:rsidR="00A72C8D">
        <w:rPr>
          <w:rFonts w:asciiTheme="minorHAnsi" w:hAnsiTheme="minorHAnsi" w:cstheme="minorHAnsi"/>
          <w:b/>
          <w:bCs/>
          <w:sz w:val="28"/>
          <w:szCs w:val="28"/>
        </w:rPr>
        <w:t>s</w:t>
      </w:r>
      <w:r w:rsidR="00885491">
        <w:rPr>
          <w:rFonts w:asciiTheme="minorHAnsi" w:hAnsiTheme="minorHAnsi" w:cstheme="minorHAnsi"/>
          <w:b/>
          <w:bCs/>
          <w:sz w:val="28"/>
          <w:szCs w:val="28"/>
        </w:rPr>
        <w:t>, Glossary and Abbreviations</w:t>
      </w:r>
      <w:bookmarkEnd w:id="33"/>
    </w:p>
    <w:p w14:paraId="7C89E176" w14:textId="53659C94" w:rsidR="004D3900" w:rsidRPr="004D3900" w:rsidRDefault="004D3900" w:rsidP="004E4234">
      <w:pPr>
        <w:numPr>
          <w:ilvl w:val="0"/>
          <w:numId w:val="14"/>
        </w:numPr>
        <w:spacing w:after="0"/>
      </w:pPr>
      <w:r w:rsidRPr="004D3900">
        <w:rPr>
          <w:b/>
          <w:bCs/>
        </w:rPr>
        <w:t>Presidential Regulation 5</w:t>
      </w:r>
      <w:r w:rsidR="00900E9C">
        <w:rPr>
          <w:b/>
          <w:bCs/>
        </w:rPr>
        <w:t>/</w:t>
      </w:r>
      <w:r w:rsidRPr="004D3900">
        <w:rPr>
          <w:b/>
          <w:bCs/>
        </w:rPr>
        <w:t>2025</w:t>
      </w:r>
      <w:r w:rsidRPr="004D3900">
        <w:t xml:space="preserve"> on </w:t>
      </w:r>
      <w:r w:rsidRPr="004D3900">
        <w:rPr>
          <w:b/>
          <w:bCs/>
        </w:rPr>
        <w:t>Forest Area Enforcement</w:t>
      </w:r>
      <w:r w:rsidR="006862E1">
        <w:rPr>
          <w:b/>
          <w:bCs/>
        </w:rPr>
        <w:t xml:space="preserve"> </w:t>
      </w:r>
      <w:r w:rsidR="006862E1">
        <w:rPr>
          <w:b/>
          <w:bCs/>
          <w:i/>
          <w:iCs/>
        </w:rPr>
        <w:t>(</w:t>
      </w:r>
      <w:r w:rsidR="006862E1" w:rsidRPr="004D3900">
        <w:rPr>
          <w:i/>
          <w:iCs/>
        </w:rPr>
        <w:t>Penertiban Kawasan Hutan</w:t>
      </w:r>
      <w:r w:rsidR="006862E1">
        <w:rPr>
          <w:i/>
          <w:iCs/>
        </w:rPr>
        <w:t>)</w:t>
      </w:r>
    </w:p>
    <w:p w14:paraId="292466CE" w14:textId="60637586" w:rsidR="00AC4A8F" w:rsidRPr="00447C42" w:rsidRDefault="00AC4A8F" w:rsidP="004E4234">
      <w:pPr>
        <w:numPr>
          <w:ilvl w:val="0"/>
          <w:numId w:val="14"/>
        </w:numPr>
        <w:spacing w:after="0"/>
      </w:pPr>
      <w:r w:rsidRPr="00447C42">
        <w:rPr>
          <w:b/>
          <w:bCs/>
        </w:rPr>
        <w:t>Government Regulation 23</w:t>
      </w:r>
      <w:r w:rsidR="00900E9C">
        <w:rPr>
          <w:b/>
          <w:bCs/>
        </w:rPr>
        <w:t>/</w:t>
      </w:r>
      <w:r w:rsidRPr="00447C42">
        <w:rPr>
          <w:b/>
          <w:bCs/>
        </w:rPr>
        <w:t>2021</w:t>
      </w:r>
      <w:r w:rsidRPr="00447C42">
        <w:t xml:space="preserve"> on the Implementation on the Implementation of Forestry</w:t>
      </w:r>
    </w:p>
    <w:p w14:paraId="7488BE35" w14:textId="2DE78D11" w:rsidR="00AC4A8F" w:rsidRPr="00447C42" w:rsidRDefault="00AC4A8F" w:rsidP="004E4234">
      <w:pPr>
        <w:numPr>
          <w:ilvl w:val="0"/>
          <w:numId w:val="14"/>
        </w:numPr>
        <w:spacing w:after="0"/>
      </w:pPr>
      <w:r w:rsidRPr="00447C42">
        <w:rPr>
          <w:b/>
          <w:bCs/>
        </w:rPr>
        <w:t xml:space="preserve">Minister of Environment and Forestry </w:t>
      </w:r>
      <w:r w:rsidR="004162B8" w:rsidRPr="00447C42">
        <w:rPr>
          <w:b/>
          <w:bCs/>
        </w:rPr>
        <w:t>Regulation 8</w:t>
      </w:r>
      <w:r w:rsidR="00900E9C">
        <w:rPr>
          <w:b/>
          <w:bCs/>
        </w:rPr>
        <w:t>/</w:t>
      </w:r>
      <w:r w:rsidRPr="00447C42">
        <w:rPr>
          <w:b/>
          <w:bCs/>
        </w:rPr>
        <w:t>2021</w:t>
      </w:r>
      <w:r w:rsidRPr="00447C42">
        <w:t xml:space="preserve"> on Forest Planning and the Preparation of Forest Management Plans as well as Forest Utilization in Protection and Production Forests</w:t>
      </w:r>
    </w:p>
    <w:p w14:paraId="3CF5DB22" w14:textId="3D3AC6F7" w:rsidR="00AC4A8F" w:rsidRPr="00447C42" w:rsidRDefault="00AC4A8F" w:rsidP="004E4234">
      <w:pPr>
        <w:numPr>
          <w:ilvl w:val="0"/>
          <w:numId w:val="14"/>
        </w:numPr>
        <w:spacing w:after="0"/>
      </w:pPr>
      <w:r w:rsidRPr="00447C42">
        <w:rPr>
          <w:b/>
          <w:bCs/>
        </w:rPr>
        <w:t>Ministerial Regulation 9</w:t>
      </w:r>
      <w:r w:rsidR="00900E9C">
        <w:rPr>
          <w:b/>
          <w:bCs/>
        </w:rPr>
        <w:t>/</w:t>
      </w:r>
      <w:r w:rsidRPr="00447C42">
        <w:rPr>
          <w:b/>
          <w:bCs/>
        </w:rPr>
        <w:t>2021</w:t>
      </w:r>
      <w:r w:rsidRPr="00447C42">
        <w:t xml:space="preserve"> on Social Forestry Management</w:t>
      </w:r>
    </w:p>
    <w:p w14:paraId="3EE48623" w14:textId="77777777" w:rsidR="00AC4A8F" w:rsidRPr="00447C42" w:rsidRDefault="00AC4A8F" w:rsidP="004E4234">
      <w:pPr>
        <w:numPr>
          <w:ilvl w:val="0"/>
          <w:numId w:val="14"/>
        </w:numPr>
        <w:spacing w:after="0"/>
      </w:pPr>
      <w:r w:rsidRPr="00447C42">
        <w:rPr>
          <w:b/>
          <w:bCs/>
        </w:rPr>
        <w:t>Decree of Minister of Forestry</w:t>
      </w:r>
      <w:r w:rsidRPr="00447C42">
        <w:t xml:space="preserve"> – </w:t>
      </w:r>
      <w:r w:rsidRPr="00447C42">
        <w:rPr>
          <w:i/>
          <w:iCs/>
        </w:rPr>
        <w:t>SK Menhut IUPHHK-RE</w:t>
      </w:r>
      <w:r w:rsidRPr="00447C42">
        <w:t xml:space="preserve"> No. SK.293/MENHUT-II/2007 on Granting of Ecosystem Restoration License </w:t>
      </w:r>
      <w:r w:rsidRPr="00447C42">
        <w:rPr>
          <w:i/>
          <w:iCs/>
        </w:rPr>
        <w:t>(IUPHHK-RE)</w:t>
      </w:r>
      <w:r w:rsidRPr="00447C42">
        <w:t xml:space="preserve"> for PT REKI in South Sumatra Province</w:t>
      </w:r>
    </w:p>
    <w:p w14:paraId="5FFABDEF" w14:textId="77777777" w:rsidR="00AC4A8F" w:rsidRPr="00447C42" w:rsidRDefault="00AC4A8F" w:rsidP="004E4234">
      <w:pPr>
        <w:numPr>
          <w:ilvl w:val="0"/>
          <w:numId w:val="14"/>
        </w:numPr>
        <w:spacing w:after="0"/>
      </w:pPr>
      <w:r w:rsidRPr="00447C42">
        <w:rPr>
          <w:b/>
          <w:bCs/>
        </w:rPr>
        <w:t>Decree of Minister of Forestry</w:t>
      </w:r>
      <w:r w:rsidRPr="00447C42">
        <w:t xml:space="preserve"> – </w:t>
      </w:r>
      <w:r w:rsidRPr="00447C42">
        <w:rPr>
          <w:i/>
          <w:iCs/>
        </w:rPr>
        <w:t>SK Menhut IUPHHK-RE</w:t>
      </w:r>
      <w:r w:rsidRPr="00447C42">
        <w:t xml:space="preserve"> No. SK.327/Menhut-II/2010 on Granting of Ecosystem Restoration License </w:t>
      </w:r>
      <w:r w:rsidRPr="00447C42">
        <w:rPr>
          <w:i/>
          <w:iCs/>
        </w:rPr>
        <w:t>(IUPHHK-RE)</w:t>
      </w:r>
      <w:r w:rsidRPr="00447C42">
        <w:t xml:space="preserve"> for PT REKI in Jambi Province</w:t>
      </w:r>
    </w:p>
    <w:p w14:paraId="31557622" w14:textId="77777777" w:rsidR="00AC4A8F" w:rsidRPr="00447C42" w:rsidRDefault="00AC4A8F" w:rsidP="004E4234">
      <w:pPr>
        <w:numPr>
          <w:ilvl w:val="0"/>
          <w:numId w:val="14"/>
        </w:numPr>
        <w:spacing w:after="0"/>
      </w:pPr>
      <w:r w:rsidRPr="00447C42">
        <w:rPr>
          <w:b/>
          <w:bCs/>
        </w:rPr>
        <w:t>Decree of Minister of Environment &amp; Forestry</w:t>
      </w:r>
      <w:r w:rsidRPr="00447C42">
        <w:t xml:space="preserve"> - </w:t>
      </w:r>
      <w:r w:rsidRPr="00447C42">
        <w:rPr>
          <w:i/>
          <w:iCs/>
        </w:rPr>
        <w:t>SK MenLHK PBPH</w:t>
      </w:r>
      <w:r w:rsidRPr="00447C42">
        <w:t xml:space="preserve"> No.SK.1108/Menlhk/Setjen/HPL.0/11/2021 on Changing of </w:t>
      </w:r>
      <w:r w:rsidRPr="00447C42">
        <w:rPr>
          <w:i/>
          <w:iCs/>
        </w:rPr>
        <w:t>IUPHHK-RE</w:t>
      </w:r>
      <w:r w:rsidRPr="00447C42">
        <w:t xml:space="preserve"> of PT REKI in South Sumatra Province into Forest Utilization Business Permit for Environmental Services </w:t>
      </w:r>
      <w:r w:rsidRPr="00447C42">
        <w:rPr>
          <w:i/>
          <w:iCs/>
        </w:rPr>
        <w:t>(PBPH Jasa Lingkungan)</w:t>
      </w:r>
    </w:p>
    <w:p w14:paraId="36A1B6F1" w14:textId="77777777" w:rsidR="00AC4A8F" w:rsidRPr="00447C42" w:rsidRDefault="00AC4A8F" w:rsidP="004E4234">
      <w:pPr>
        <w:numPr>
          <w:ilvl w:val="0"/>
          <w:numId w:val="14"/>
        </w:numPr>
        <w:spacing w:after="0"/>
      </w:pPr>
      <w:r w:rsidRPr="00447C42">
        <w:rPr>
          <w:b/>
          <w:bCs/>
        </w:rPr>
        <w:t>Decree of Minister of Environment &amp; Forestry</w:t>
      </w:r>
      <w:r w:rsidRPr="00447C42">
        <w:t xml:space="preserve"> - </w:t>
      </w:r>
      <w:r w:rsidRPr="00447C42">
        <w:rPr>
          <w:i/>
          <w:iCs/>
        </w:rPr>
        <w:t>SK MenLHK PBPH</w:t>
      </w:r>
      <w:r w:rsidRPr="00447C42">
        <w:t xml:space="preserve"> No. SK.1196/MENLHK/Setjen/HPL.0/11/2021 on Changing of </w:t>
      </w:r>
      <w:r w:rsidRPr="00447C42">
        <w:rPr>
          <w:i/>
          <w:iCs/>
        </w:rPr>
        <w:t>IUPHHK-RE</w:t>
      </w:r>
      <w:r w:rsidRPr="00447C42">
        <w:t xml:space="preserve"> of PT REKI in Jambi Province into Forest Utilization Business Permit for Environmental Services </w:t>
      </w:r>
      <w:r w:rsidRPr="00447C42">
        <w:rPr>
          <w:i/>
          <w:iCs/>
        </w:rPr>
        <w:t>(PBPH Jasa Lingkungan)</w:t>
      </w:r>
    </w:p>
    <w:p w14:paraId="74F4050D" w14:textId="77777777" w:rsidR="00AC4A8F" w:rsidRPr="00447C42" w:rsidRDefault="00AC4A8F" w:rsidP="004E4234">
      <w:pPr>
        <w:numPr>
          <w:ilvl w:val="0"/>
          <w:numId w:val="14"/>
        </w:numPr>
        <w:spacing w:after="0"/>
      </w:pPr>
      <w:r w:rsidRPr="00447C42">
        <w:rPr>
          <w:b/>
          <w:bCs/>
        </w:rPr>
        <w:t>Circular Letter of the Minister of Environment and Forestry</w:t>
      </w:r>
      <w:r w:rsidRPr="00447C42">
        <w:t xml:space="preserve"> Number SE.6/MENLHK/SETJEN/PLA.4/12/2022 concerning the Approval of Forest Utilization Business Work Plans for Multi-Business Forestry Enterprises</w:t>
      </w:r>
    </w:p>
    <w:p w14:paraId="3EAA5FA7" w14:textId="77777777" w:rsidR="00AC4A8F" w:rsidRDefault="00AC4A8F" w:rsidP="00AC4A8F">
      <w:pPr>
        <w:rPr>
          <w:b/>
          <w:bCs/>
        </w:rPr>
      </w:pPr>
    </w:p>
    <w:p w14:paraId="1C51510E" w14:textId="77777777" w:rsidR="005B6EAE" w:rsidRPr="005B6EAE" w:rsidRDefault="005B6EAE" w:rsidP="005B6EAE">
      <w:pPr>
        <w:spacing w:after="160" w:line="259" w:lineRule="auto"/>
        <w:rPr>
          <w:rFonts w:ascii="Calibri" w:eastAsia="Calibri" w:hAnsi="Calibri" w:cs="Times New Roman"/>
          <w:b/>
          <w:bCs/>
          <w:kern w:val="2"/>
          <w:lang w:val="en-ID"/>
          <w14:ligatures w14:val="standardContextual"/>
        </w:rPr>
      </w:pPr>
      <w:r w:rsidRPr="005B6EAE">
        <w:rPr>
          <w:rFonts w:ascii="Calibri" w:eastAsia="Calibri" w:hAnsi="Calibri" w:cs="Times New Roman"/>
          <w:b/>
          <w:bCs/>
          <w:kern w:val="2"/>
          <w:lang w:val="en-ID"/>
          <w14:ligatures w14:val="standardContextual"/>
        </w:rPr>
        <w:t>Abbreviations and Glossary</w:t>
      </w:r>
    </w:p>
    <w:p w14:paraId="4F74B0E3" w14:textId="62435D55" w:rsidR="004162B8" w:rsidRDefault="004162B8" w:rsidP="00900E9C">
      <w:pPr>
        <w:spacing w:after="0"/>
        <w:rPr>
          <w:rFonts w:ascii="Calibri" w:eastAsia="Calibri" w:hAnsi="Calibri" w:cs="Times New Roman"/>
          <w:kern w:val="2"/>
          <w:lang w:val="en-ID"/>
          <w14:ligatures w14:val="standardContextual"/>
        </w:rPr>
      </w:pPr>
      <w:r w:rsidRPr="004162B8">
        <w:rPr>
          <w:rFonts w:ascii="Calibri" w:eastAsia="Calibri" w:hAnsi="Calibri" w:cs="Times New Roman"/>
          <w:kern w:val="2"/>
          <w:lang w:val="en-ID"/>
          <w14:ligatures w14:val="standardContextual"/>
        </w:rPr>
        <w:t>AMDAL</w:t>
      </w:r>
      <w:r>
        <w:rPr>
          <w:rFonts w:ascii="Calibri" w:eastAsia="Calibri" w:hAnsi="Calibri" w:cs="Times New Roman"/>
          <w:kern w:val="2"/>
          <w:lang w:val="en-ID"/>
          <w14:ligatures w14:val="standardContextual"/>
        </w:rPr>
        <w:t xml:space="preserve">: </w:t>
      </w:r>
      <w:r w:rsidRPr="004162B8">
        <w:rPr>
          <w:rFonts w:ascii="Calibri" w:eastAsia="Calibri" w:hAnsi="Calibri" w:cs="Times New Roman"/>
          <w:kern w:val="2"/>
          <w:lang w:val="en-ID"/>
          <w14:ligatures w14:val="standardContextual"/>
        </w:rPr>
        <w:t xml:space="preserve">Environmental Impact Assessment </w:t>
      </w:r>
    </w:p>
    <w:p w14:paraId="37425EB9" w14:textId="2D5C3486" w:rsidR="00872AAE" w:rsidRDefault="00872AAE" w:rsidP="00900E9C">
      <w:pPr>
        <w:spacing w:after="0"/>
        <w:rPr>
          <w:rFonts w:ascii="Calibri" w:eastAsia="Calibri" w:hAnsi="Calibri" w:cs="Times New Roman"/>
          <w:kern w:val="2"/>
          <w:lang w:val="en-ID"/>
          <w14:ligatures w14:val="standardContextual"/>
        </w:rPr>
      </w:pPr>
      <w:r w:rsidRPr="00872AAE">
        <w:rPr>
          <w:rFonts w:ascii="Calibri" w:eastAsia="Calibri" w:hAnsi="Calibri" w:cs="Times New Roman"/>
          <w:kern w:val="2"/>
          <w:lang w:val="en-ID"/>
          <w14:ligatures w14:val="standardContextual"/>
        </w:rPr>
        <w:t>Environmental Recovery: Pemulihan Lingkungan</w:t>
      </w:r>
    </w:p>
    <w:p w14:paraId="769F4F4A" w14:textId="724B57D0" w:rsidR="005B6EAE" w:rsidRPr="005B6EAE" w:rsidRDefault="005B6EAE" w:rsidP="00900E9C">
      <w:pPr>
        <w:spacing w:after="0"/>
        <w:rPr>
          <w:rFonts w:ascii="Calibri" w:eastAsia="Calibri" w:hAnsi="Calibri" w:cs="Times New Roman"/>
          <w:kern w:val="2"/>
          <w:lang w:val="en-ID"/>
          <w14:ligatures w14:val="standardContextual"/>
        </w:rPr>
      </w:pPr>
      <w:r w:rsidRPr="005B6EAE">
        <w:rPr>
          <w:rFonts w:ascii="Calibri" w:eastAsia="Calibri" w:hAnsi="Calibri" w:cs="Times New Roman"/>
          <w:kern w:val="2"/>
          <w:lang w:val="en-ID"/>
          <w14:ligatures w14:val="standardContextual"/>
        </w:rPr>
        <w:t>ERCs</w:t>
      </w:r>
      <w:r>
        <w:rPr>
          <w:rFonts w:ascii="Calibri" w:eastAsia="Calibri" w:hAnsi="Calibri" w:cs="Times New Roman"/>
          <w:kern w:val="2"/>
          <w:lang w:val="en-ID"/>
          <w14:ligatures w14:val="standardContextual"/>
        </w:rPr>
        <w:t xml:space="preserve">: </w:t>
      </w:r>
      <w:r w:rsidRPr="005B6EAE">
        <w:rPr>
          <w:rFonts w:ascii="Calibri" w:eastAsia="Calibri" w:hAnsi="Calibri" w:cs="Times New Roman"/>
          <w:kern w:val="2"/>
          <w:lang w:val="en-ID"/>
          <w14:ligatures w14:val="standardContextual"/>
        </w:rPr>
        <w:t>Ecosystem Restoration Concessions</w:t>
      </w:r>
    </w:p>
    <w:p w14:paraId="62C999A3" w14:textId="77777777" w:rsidR="00872AAE" w:rsidRPr="00872AAE" w:rsidRDefault="00872AAE" w:rsidP="00872AAE">
      <w:pPr>
        <w:spacing w:after="0"/>
        <w:rPr>
          <w:rFonts w:ascii="Calibri" w:eastAsia="Calibri" w:hAnsi="Calibri" w:cs="Times New Roman"/>
          <w:kern w:val="2"/>
          <w:lang w:val="en-ID"/>
          <w14:ligatures w14:val="standardContextual"/>
        </w:rPr>
      </w:pPr>
      <w:r w:rsidRPr="00872AAE">
        <w:rPr>
          <w:rFonts w:ascii="Calibri" w:eastAsia="Calibri" w:hAnsi="Calibri" w:cs="Times New Roman"/>
          <w:kern w:val="2"/>
          <w:lang w:val="en-ID"/>
          <w14:ligatures w14:val="standardContextual"/>
        </w:rPr>
        <w:t>Forest Area Enforcement:  Penertiban Kawasan Hutan</w:t>
      </w:r>
    </w:p>
    <w:p w14:paraId="00DE0638" w14:textId="6B17E0B2" w:rsidR="00872AAE" w:rsidRDefault="00872AAE" w:rsidP="00872AAE">
      <w:pPr>
        <w:spacing w:after="0"/>
        <w:rPr>
          <w:rFonts w:ascii="Calibri" w:eastAsia="Calibri" w:hAnsi="Calibri" w:cs="Times New Roman"/>
          <w:kern w:val="2"/>
          <w:lang w:val="en-ID"/>
          <w14:ligatures w14:val="standardContextual"/>
        </w:rPr>
      </w:pPr>
      <w:r w:rsidRPr="00872AAE">
        <w:rPr>
          <w:rFonts w:ascii="Calibri" w:eastAsia="Calibri" w:hAnsi="Calibri" w:cs="Times New Roman"/>
          <w:kern w:val="2"/>
          <w:lang w:val="en-ID"/>
          <w14:ligatures w14:val="standardContextual"/>
        </w:rPr>
        <w:t>Forest Area Enforcement Task Force:  Satgas Penertiban Kawasan Hutan</w:t>
      </w:r>
    </w:p>
    <w:p w14:paraId="7483C6D3" w14:textId="02F80B81" w:rsidR="00900E9C" w:rsidRDefault="00900E9C" w:rsidP="00900E9C">
      <w:pPr>
        <w:spacing w:after="0"/>
        <w:rPr>
          <w:rFonts w:ascii="Calibri" w:eastAsia="Calibri" w:hAnsi="Calibri" w:cs="Times New Roman"/>
          <w:kern w:val="2"/>
          <w:lang w:val="en-ID"/>
          <w14:ligatures w14:val="standardContextual"/>
        </w:rPr>
      </w:pPr>
      <w:r w:rsidRPr="00900E9C">
        <w:rPr>
          <w:rFonts w:ascii="Calibri" w:eastAsia="Calibri" w:hAnsi="Calibri" w:cs="Times New Roman"/>
          <w:kern w:val="2"/>
          <w:lang w:val="en-ID"/>
          <w14:ligatures w14:val="standardContextual"/>
        </w:rPr>
        <w:t>IUPHHK-RE</w:t>
      </w:r>
      <w:r>
        <w:rPr>
          <w:rFonts w:ascii="Calibri" w:eastAsia="Calibri" w:hAnsi="Calibri" w:cs="Times New Roman"/>
          <w:kern w:val="2"/>
          <w:lang w:val="en-ID"/>
          <w14:ligatures w14:val="standardContextual"/>
        </w:rPr>
        <w:t>:</w:t>
      </w:r>
      <w:r w:rsidRPr="00900E9C">
        <w:t xml:space="preserve"> </w:t>
      </w:r>
      <w:r w:rsidRPr="00900E9C">
        <w:rPr>
          <w:rFonts w:ascii="Calibri" w:eastAsia="Calibri" w:hAnsi="Calibri" w:cs="Times New Roman"/>
          <w:kern w:val="2"/>
          <w:lang w:val="en-ID"/>
          <w14:ligatures w14:val="standardContextual"/>
        </w:rPr>
        <w:t xml:space="preserve">Timber Forest Product Utilization Permits – Ecosystem Restoration </w:t>
      </w:r>
    </w:p>
    <w:p w14:paraId="58B1B57B" w14:textId="3E1CDE2A" w:rsidR="005B6EAE" w:rsidRPr="005B6EAE" w:rsidRDefault="005B6EAE" w:rsidP="00900E9C">
      <w:pPr>
        <w:spacing w:after="0"/>
        <w:rPr>
          <w:rFonts w:ascii="Calibri" w:eastAsia="Calibri" w:hAnsi="Calibri" w:cs="Times New Roman"/>
          <w:kern w:val="2"/>
          <w:lang w:val="en-ID"/>
          <w14:ligatures w14:val="standardContextual"/>
        </w:rPr>
      </w:pPr>
      <w:r w:rsidRPr="005B6EAE">
        <w:rPr>
          <w:rFonts w:ascii="Calibri" w:eastAsia="Calibri" w:hAnsi="Calibri" w:cs="Times New Roman"/>
          <w:kern w:val="2"/>
          <w:lang w:val="en-ID"/>
          <w14:ligatures w14:val="standardContextual"/>
        </w:rPr>
        <w:t>NbS: Nature-based Solutions</w:t>
      </w:r>
    </w:p>
    <w:p w14:paraId="348C033B" w14:textId="77777777" w:rsidR="005B6EAE" w:rsidRPr="005B6EAE" w:rsidRDefault="005B6EAE" w:rsidP="00900E9C">
      <w:pPr>
        <w:spacing w:after="0"/>
        <w:rPr>
          <w:rFonts w:ascii="Calibri" w:eastAsia="Calibri" w:hAnsi="Calibri" w:cs="Times New Roman"/>
          <w:kern w:val="2"/>
          <w:lang w:val="en-ID"/>
          <w14:ligatures w14:val="standardContextual"/>
        </w:rPr>
      </w:pPr>
      <w:r w:rsidRPr="005B6EAE">
        <w:rPr>
          <w:rFonts w:ascii="Calibri" w:eastAsia="Calibri" w:hAnsi="Calibri" w:cs="Times New Roman"/>
          <w:kern w:val="2"/>
          <w:lang w:val="en-ID"/>
          <w14:ligatures w14:val="standardContextual"/>
        </w:rPr>
        <w:t>NTFP: Non-Timber Forest Product</w:t>
      </w:r>
    </w:p>
    <w:p w14:paraId="7E8B22C0" w14:textId="17DD559A" w:rsidR="005B6EAE" w:rsidRDefault="005B6EAE" w:rsidP="00900E9C">
      <w:pPr>
        <w:spacing w:after="0"/>
        <w:rPr>
          <w:rFonts w:ascii="Calibri" w:eastAsia="Calibri" w:hAnsi="Calibri" w:cs="Times New Roman"/>
          <w:kern w:val="2"/>
          <w:lang w:val="en-ID"/>
          <w14:ligatures w14:val="standardContextual"/>
        </w:rPr>
      </w:pPr>
      <w:r w:rsidRPr="005B6EAE">
        <w:rPr>
          <w:rFonts w:ascii="Calibri" w:eastAsia="Calibri" w:hAnsi="Calibri" w:cs="Times New Roman"/>
          <w:kern w:val="2"/>
          <w:lang w:val="en-ID"/>
          <w14:ligatures w14:val="standardContextual"/>
        </w:rPr>
        <w:t>PBPH Jasa Lingkungan</w:t>
      </w:r>
      <w:r>
        <w:rPr>
          <w:rFonts w:ascii="Calibri" w:eastAsia="Calibri" w:hAnsi="Calibri" w:cs="Times New Roman"/>
          <w:kern w:val="2"/>
          <w:lang w:val="en-ID"/>
          <w14:ligatures w14:val="standardContextual"/>
        </w:rPr>
        <w:t>:</w:t>
      </w:r>
      <w:r w:rsidRPr="005B6EAE">
        <w:t xml:space="preserve"> </w:t>
      </w:r>
      <w:r w:rsidRPr="005B6EAE">
        <w:rPr>
          <w:rFonts w:ascii="Calibri" w:eastAsia="Calibri" w:hAnsi="Calibri" w:cs="Times New Roman"/>
          <w:kern w:val="2"/>
          <w:lang w:val="en-ID"/>
          <w14:ligatures w14:val="standardContextual"/>
        </w:rPr>
        <w:t>Forest Utilization Business Permits for Environmental Services</w:t>
      </w:r>
    </w:p>
    <w:p w14:paraId="57A797F7" w14:textId="2F9B7ACB" w:rsidR="005B6EAE" w:rsidRDefault="005B6EAE" w:rsidP="00900E9C">
      <w:pPr>
        <w:spacing w:after="0"/>
        <w:rPr>
          <w:rFonts w:ascii="Calibri" w:eastAsia="Calibri" w:hAnsi="Calibri" w:cs="Times New Roman"/>
          <w:kern w:val="2"/>
          <w:lang w:val="en-ID"/>
          <w14:ligatures w14:val="standardContextual"/>
        </w:rPr>
      </w:pPr>
      <w:r w:rsidRPr="005B6EAE">
        <w:rPr>
          <w:rFonts w:ascii="Calibri" w:eastAsia="Calibri" w:hAnsi="Calibri" w:cs="Times New Roman"/>
          <w:kern w:val="2"/>
          <w:lang w:val="en-ID"/>
          <w14:ligatures w14:val="standardContextual"/>
        </w:rPr>
        <w:t>PT REKI: PT Restorasi Ekosistem Indonesia</w:t>
      </w:r>
    </w:p>
    <w:p w14:paraId="2A7F6BDA" w14:textId="77777777" w:rsidR="00872AAE" w:rsidRPr="00872AAE" w:rsidRDefault="00872AAE" w:rsidP="00872AAE">
      <w:pPr>
        <w:spacing w:after="0"/>
        <w:rPr>
          <w:rFonts w:ascii="Calibri" w:eastAsia="Calibri" w:hAnsi="Calibri" w:cs="Times New Roman"/>
          <w:kern w:val="2"/>
          <w:lang w:val="en-ID"/>
          <w14:ligatures w14:val="standardContextual"/>
        </w:rPr>
      </w:pPr>
      <w:r w:rsidRPr="00872AAE">
        <w:rPr>
          <w:rFonts w:ascii="Calibri" w:eastAsia="Calibri" w:hAnsi="Calibri" w:cs="Times New Roman"/>
          <w:kern w:val="2"/>
          <w:lang w:val="en-ID"/>
          <w14:ligatures w14:val="standardContextual"/>
        </w:rPr>
        <w:lastRenderedPageBreak/>
        <w:t>Production forest area: Hutan Produksi</w:t>
      </w:r>
    </w:p>
    <w:p w14:paraId="51F40DE0" w14:textId="75594DC7" w:rsidR="00872AAE" w:rsidRPr="005B6EAE" w:rsidRDefault="00872AAE" w:rsidP="00872AAE">
      <w:pPr>
        <w:spacing w:after="0"/>
        <w:rPr>
          <w:rFonts w:ascii="Calibri" w:eastAsia="Calibri" w:hAnsi="Calibri" w:cs="Times New Roman"/>
          <w:kern w:val="2"/>
          <w:lang w:val="en-ID"/>
          <w14:ligatures w14:val="standardContextual"/>
        </w:rPr>
      </w:pPr>
      <w:r w:rsidRPr="00872AAE">
        <w:rPr>
          <w:rFonts w:ascii="Calibri" w:eastAsia="Calibri" w:hAnsi="Calibri" w:cs="Times New Roman"/>
          <w:kern w:val="2"/>
          <w:lang w:val="en-ID"/>
          <w14:ligatures w14:val="standardContextual"/>
        </w:rPr>
        <w:t>Protection Areas: Kawasan Lindung</w:t>
      </w:r>
    </w:p>
    <w:p w14:paraId="13F3642F" w14:textId="7DE006BB" w:rsidR="005B6EAE" w:rsidRDefault="005B6EAE" w:rsidP="00900E9C">
      <w:pPr>
        <w:spacing w:after="0"/>
        <w:rPr>
          <w:rFonts w:ascii="Calibri" w:eastAsia="Calibri" w:hAnsi="Calibri" w:cs="Times New Roman"/>
          <w:kern w:val="2"/>
          <w:lang w:val="en-ID"/>
          <w14:ligatures w14:val="standardContextual"/>
        </w:rPr>
      </w:pPr>
      <w:r w:rsidRPr="005B6EAE">
        <w:rPr>
          <w:rFonts w:ascii="Calibri" w:eastAsia="Calibri" w:hAnsi="Calibri" w:cs="Times New Roman"/>
          <w:kern w:val="2"/>
          <w:lang w:val="en-ID"/>
          <w14:ligatures w14:val="standardContextual"/>
        </w:rPr>
        <w:t>RKU</w:t>
      </w:r>
      <w:r>
        <w:rPr>
          <w:rFonts w:ascii="Calibri" w:eastAsia="Calibri" w:hAnsi="Calibri" w:cs="Times New Roman"/>
          <w:kern w:val="2"/>
          <w:lang w:val="en-ID"/>
          <w14:ligatures w14:val="standardContextual"/>
        </w:rPr>
        <w:t xml:space="preserve">: </w:t>
      </w:r>
      <w:r w:rsidRPr="005B6EAE">
        <w:t xml:space="preserve"> </w:t>
      </w:r>
      <w:r w:rsidR="00900E9C" w:rsidRPr="005B6EAE">
        <w:rPr>
          <w:rFonts w:ascii="Calibri" w:eastAsia="Calibri" w:hAnsi="Calibri" w:cs="Times New Roman"/>
          <w:kern w:val="2"/>
          <w:lang w:val="en-ID"/>
          <w14:ligatures w14:val="standardContextual"/>
        </w:rPr>
        <w:t xml:space="preserve">Long-Term Management Plans </w:t>
      </w:r>
    </w:p>
    <w:p w14:paraId="75A6ADA9" w14:textId="0A3C5885" w:rsidR="005B6EAE" w:rsidRPr="005B6EAE" w:rsidRDefault="00872AAE" w:rsidP="005B6EAE">
      <w:pPr>
        <w:spacing w:after="160" w:line="259" w:lineRule="auto"/>
        <w:rPr>
          <w:rFonts w:ascii="Calibri" w:eastAsia="Calibri" w:hAnsi="Calibri" w:cs="Times New Roman"/>
          <w:kern w:val="2"/>
          <w:lang w:val="en-ID"/>
          <w14:ligatures w14:val="standardContextual"/>
        </w:rPr>
      </w:pPr>
      <w:r w:rsidRPr="00872AAE">
        <w:rPr>
          <w:rFonts w:ascii="Calibri" w:eastAsia="Calibri" w:hAnsi="Calibri" w:cs="Times New Roman"/>
          <w:kern w:val="2"/>
          <w:lang w:val="en-ID"/>
          <w14:ligatures w14:val="standardContextual"/>
        </w:rPr>
        <w:t>Working Area: Penataan Areal Kerja</w:t>
      </w:r>
    </w:p>
    <w:p w14:paraId="7425944F" w14:textId="77777777" w:rsidR="005B6EAE" w:rsidRPr="00447C42" w:rsidRDefault="005B6EAE" w:rsidP="00AC4A8F">
      <w:pPr>
        <w:rPr>
          <w:b/>
          <w:bCs/>
        </w:rPr>
      </w:pPr>
    </w:p>
    <w:sectPr w:rsidR="005B6EAE" w:rsidRPr="00447C42" w:rsidSect="00734D95">
      <w:headerReference w:type="default" r:id="rId16"/>
      <w:footerReference w:type="default" r:id="rId17"/>
      <w:pgSz w:w="11907" w:h="16839" w:code="9"/>
      <w:pgMar w:top="1276" w:right="1276" w:bottom="1440" w:left="1440"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E219E" w14:textId="77777777" w:rsidR="002F1429" w:rsidRPr="00447C42" w:rsidRDefault="002F1429" w:rsidP="00596A0A">
      <w:pPr>
        <w:spacing w:after="0" w:line="240" w:lineRule="auto"/>
      </w:pPr>
      <w:r w:rsidRPr="00447C42">
        <w:separator/>
      </w:r>
    </w:p>
  </w:endnote>
  <w:endnote w:type="continuationSeparator" w:id="0">
    <w:p w14:paraId="69B356B1" w14:textId="77777777" w:rsidR="002F1429" w:rsidRPr="00447C42" w:rsidRDefault="002F1429" w:rsidP="00596A0A">
      <w:pPr>
        <w:spacing w:after="0" w:line="240" w:lineRule="auto"/>
      </w:pPr>
      <w:r w:rsidRPr="00447C4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B2FB0" w14:textId="05E001CF" w:rsidR="00296758" w:rsidRPr="00447C42" w:rsidRDefault="00CE2B7C">
    <w:pPr>
      <w:pStyle w:val="Footer"/>
      <w:jc w:val="right"/>
      <w:rPr>
        <w:b/>
        <w:bCs/>
        <w:sz w:val="18"/>
        <w:szCs w:val="18"/>
      </w:rPr>
    </w:pPr>
    <w:r w:rsidRPr="00447C42">
      <w:rPr>
        <w:b/>
        <w:bCs/>
        <w:color w:val="595959" w:themeColor="text1" w:themeTint="A6"/>
        <w:sz w:val="18"/>
        <w:szCs w:val="18"/>
      </w:rPr>
      <w:t xml:space="preserve">Land-use Planning for PT REKI’s </w:t>
    </w:r>
    <w:sdt>
      <w:sdtPr>
        <w:rPr>
          <w:b/>
          <w:bCs/>
          <w:color w:val="595959" w:themeColor="text1" w:themeTint="A6"/>
          <w:sz w:val="18"/>
          <w:szCs w:val="18"/>
        </w:rPr>
        <w:id w:val="2011717828"/>
        <w:docPartObj>
          <w:docPartGallery w:val="Page Numbers (Bottom of Page)"/>
          <w:docPartUnique/>
        </w:docPartObj>
      </w:sdtPr>
      <w:sdtEndPr>
        <w:rPr>
          <w:color w:val="auto"/>
        </w:rPr>
      </w:sdtEndPr>
      <w:sdtContent>
        <w:r w:rsidRPr="00447C42">
          <w:rPr>
            <w:b/>
            <w:bCs/>
            <w:color w:val="595959" w:themeColor="text1" w:themeTint="A6"/>
            <w:sz w:val="18"/>
            <w:szCs w:val="18"/>
          </w:rPr>
          <w:t xml:space="preserve">Concession Areas </w:t>
        </w:r>
        <w:r w:rsidR="00296758" w:rsidRPr="00447C42">
          <w:rPr>
            <w:b/>
            <w:bCs/>
            <w:sz w:val="18"/>
            <w:szCs w:val="18"/>
          </w:rPr>
          <w:t xml:space="preserve">| </w:t>
        </w:r>
        <w:r w:rsidR="00296758" w:rsidRPr="00447C42">
          <w:rPr>
            <w:b/>
            <w:bCs/>
            <w:sz w:val="18"/>
            <w:szCs w:val="18"/>
          </w:rPr>
          <w:fldChar w:fldCharType="begin"/>
        </w:r>
        <w:r w:rsidR="00296758" w:rsidRPr="00447C42">
          <w:rPr>
            <w:b/>
            <w:bCs/>
            <w:sz w:val="18"/>
            <w:szCs w:val="18"/>
          </w:rPr>
          <w:instrText xml:space="preserve"> PAGE   \* MERGEFORMAT </w:instrText>
        </w:r>
        <w:r w:rsidR="00296758" w:rsidRPr="00447C42">
          <w:rPr>
            <w:b/>
            <w:bCs/>
            <w:sz w:val="18"/>
            <w:szCs w:val="18"/>
          </w:rPr>
          <w:fldChar w:fldCharType="separate"/>
        </w:r>
        <w:r w:rsidR="00296758" w:rsidRPr="00447C42">
          <w:rPr>
            <w:b/>
            <w:bCs/>
            <w:sz w:val="18"/>
            <w:szCs w:val="18"/>
          </w:rPr>
          <w:t>2</w:t>
        </w:r>
        <w:r w:rsidR="00296758" w:rsidRPr="00447C42">
          <w:rPr>
            <w:b/>
            <w:bCs/>
            <w:sz w:val="18"/>
            <w:szCs w:val="18"/>
          </w:rPr>
          <w:fldChar w:fldCharType="end"/>
        </w:r>
        <w:r w:rsidR="00296758" w:rsidRPr="00447C42">
          <w:rPr>
            <w:b/>
            <w:bCs/>
            <w:sz w:val="18"/>
            <w:szCs w:val="18"/>
          </w:rPr>
          <w:t xml:space="preserve"> </w:t>
        </w:r>
      </w:sdtContent>
    </w:sdt>
  </w:p>
  <w:p w14:paraId="5632F1E5" w14:textId="77777777" w:rsidR="00296758" w:rsidRPr="00447C42" w:rsidRDefault="00296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3D4D3" w14:textId="77777777" w:rsidR="002F1429" w:rsidRPr="00447C42" w:rsidRDefault="002F1429" w:rsidP="00596A0A">
      <w:pPr>
        <w:spacing w:after="0" w:line="240" w:lineRule="auto"/>
      </w:pPr>
      <w:r w:rsidRPr="00447C42">
        <w:separator/>
      </w:r>
    </w:p>
  </w:footnote>
  <w:footnote w:type="continuationSeparator" w:id="0">
    <w:p w14:paraId="1AA6E4C0" w14:textId="77777777" w:rsidR="002F1429" w:rsidRPr="00447C42" w:rsidRDefault="002F1429" w:rsidP="00596A0A">
      <w:pPr>
        <w:spacing w:after="0" w:line="240" w:lineRule="auto"/>
      </w:pPr>
      <w:r w:rsidRPr="00447C42">
        <w:continuationSeparator/>
      </w:r>
    </w:p>
  </w:footnote>
  <w:footnote w:id="1">
    <w:p w14:paraId="15CDA97A" w14:textId="2B29767A" w:rsidR="00DF0DB2" w:rsidRPr="00DF0DB2" w:rsidRDefault="00DF0DB2">
      <w:pPr>
        <w:pStyle w:val="FootnoteText"/>
        <w:rPr>
          <w:lang w:val="en-US"/>
        </w:rPr>
      </w:pPr>
      <w:r>
        <w:rPr>
          <w:rStyle w:val="FootnoteReference"/>
        </w:rPr>
        <w:footnoteRef/>
      </w:r>
      <w:r>
        <w:t xml:space="preserve"> </w:t>
      </w:r>
      <w:hyperlink r:id="rId1" w:history="1">
        <w:r w:rsidR="00FF2C65" w:rsidRPr="00F21E8B">
          <w:rPr>
            <w:rStyle w:val="Hyperlink"/>
            <w:sz w:val="18"/>
            <w:szCs w:val="18"/>
          </w:rPr>
          <w:t>https://mongabay.co.id/2025/02/01/perpres-penertiban-kawasan-hutan-solusi-atau-bencana-bagi-masa-depan-hutan-indonesia/</w:t>
        </w:r>
      </w:hyperlink>
      <w:r w:rsidR="00FF2C65">
        <w:rPr>
          <w:sz w:val="18"/>
          <w:szCs w:val="18"/>
        </w:rPr>
        <w:t xml:space="preserve"> </w:t>
      </w:r>
    </w:p>
  </w:footnote>
  <w:footnote w:id="2">
    <w:p w14:paraId="2CAB5FF3" w14:textId="70A94A6B" w:rsidR="004C56F7" w:rsidRPr="00447C42" w:rsidRDefault="004C56F7">
      <w:pPr>
        <w:pStyle w:val="FootnoteText"/>
      </w:pPr>
      <w:r w:rsidRPr="00447C42">
        <w:rPr>
          <w:rStyle w:val="FootnoteReference"/>
        </w:rPr>
        <w:footnoteRef/>
      </w:r>
      <w:r w:rsidRPr="00447C42">
        <w:t xml:space="preserve"> </w:t>
      </w:r>
      <w:r w:rsidRPr="00447C42">
        <w:rPr>
          <w:sz w:val="18"/>
          <w:szCs w:val="18"/>
        </w:rPr>
        <w:t xml:space="preserve">Under </w:t>
      </w:r>
      <w:r w:rsidRPr="00447C42">
        <w:rPr>
          <w:i/>
          <w:iCs/>
          <w:sz w:val="18"/>
          <w:szCs w:val="18"/>
        </w:rPr>
        <w:t>PP No. 23/2021</w:t>
      </w:r>
      <w:r w:rsidRPr="00447C42">
        <w:rPr>
          <w:sz w:val="18"/>
          <w:szCs w:val="18"/>
        </w:rPr>
        <w:t xml:space="preserve"> and </w:t>
      </w:r>
      <w:r w:rsidRPr="00447C42">
        <w:rPr>
          <w:i/>
          <w:iCs/>
          <w:sz w:val="18"/>
          <w:szCs w:val="18"/>
        </w:rPr>
        <w:t>PermenLHK No. 8/2021</w:t>
      </w:r>
      <w:r w:rsidRPr="00447C42">
        <w:rPr>
          <w:sz w:val="18"/>
          <w:szCs w:val="18"/>
        </w:rPr>
        <w:t xml:space="preserve">—the term used officially is </w:t>
      </w:r>
      <w:r w:rsidRPr="00447C42">
        <w:rPr>
          <w:i/>
          <w:iCs/>
          <w:sz w:val="18"/>
          <w:szCs w:val="18"/>
        </w:rPr>
        <w:t>pemulihan lingkungan</w:t>
      </w:r>
      <w:r w:rsidRPr="00447C42">
        <w:rPr>
          <w:sz w:val="18"/>
          <w:szCs w:val="18"/>
        </w:rPr>
        <w:t xml:space="preserve">, which is often translated as </w:t>
      </w:r>
      <w:r w:rsidRPr="00447C42">
        <w:rPr>
          <w:b/>
          <w:bCs/>
          <w:sz w:val="18"/>
          <w:szCs w:val="18"/>
        </w:rPr>
        <w:t>“environmental recovery.”</w:t>
      </w:r>
      <w:r w:rsidRPr="00447C42">
        <w:rPr>
          <w:sz w:val="18"/>
          <w:szCs w:val="18"/>
        </w:rPr>
        <w:t xml:space="preserve"> This reflects a shift in nomenclature from the earlier use of </w:t>
      </w:r>
      <w:r w:rsidRPr="00447C42">
        <w:rPr>
          <w:b/>
          <w:bCs/>
          <w:sz w:val="18"/>
          <w:szCs w:val="18"/>
        </w:rPr>
        <w:t>“ecosystem restoration”</w:t>
      </w:r>
      <w:r w:rsidRPr="00447C42">
        <w:rPr>
          <w:sz w:val="18"/>
          <w:szCs w:val="18"/>
        </w:rPr>
        <w:t>, particularly under the Ecosystem Restoration Concession (ERC) framework.</w:t>
      </w:r>
    </w:p>
  </w:footnote>
  <w:footnote w:id="3">
    <w:p w14:paraId="13D9FE5B" w14:textId="1D6C10DD" w:rsidR="000207D9" w:rsidRPr="00447C42" w:rsidRDefault="000207D9">
      <w:pPr>
        <w:pStyle w:val="FootnoteText"/>
      </w:pPr>
      <w:r w:rsidRPr="00447C42">
        <w:rPr>
          <w:rStyle w:val="FootnoteReference"/>
        </w:rPr>
        <w:footnoteRef/>
      </w:r>
      <w:r w:rsidRPr="00447C42">
        <w:t xml:space="preserve"> </w:t>
      </w:r>
      <w:r w:rsidRPr="00447C42">
        <w:rPr>
          <w:sz w:val="18"/>
          <w:szCs w:val="18"/>
        </w:rPr>
        <w:t>Article 159(10)</w:t>
      </w:r>
    </w:p>
  </w:footnote>
  <w:footnote w:id="4">
    <w:p w14:paraId="644A62B9" w14:textId="16ADE5B7" w:rsidR="000207D9" w:rsidRPr="00447C42" w:rsidRDefault="000207D9">
      <w:pPr>
        <w:pStyle w:val="FootnoteText"/>
      </w:pPr>
      <w:r w:rsidRPr="00447C42">
        <w:rPr>
          <w:rStyle w:val="FootnoteReference"/>
        </w:rPr>
        <w:footnoteRef/>
      </w:r>
      <w:r w:rsidRPr="00447C42">
        <w:t xml:space="preserve"> </w:t>
      </w:r>
      <w:r w:rsidRPr="00447C42">
        <w:rPr>
          <w:sz w:val="18"/>
          <w:szCs w:val="18"/>
        </w:rPr>
        <w:t>Article 159(9)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8470B" w14:textId="7D93254A" w:rsidR="00C75D1B" w:rsidRPr="00447C42" w:rsidRDefault="00D96ACD" w:rsidP="00D96ACD">
    <w:pPr>
      <w:pStyle w:val="Header"/>
      <w:jc w:val="center"/>
    </w:pPr>
    <w:r w:rsidRPr="00447C42">
      <w:rPr>
        <w:noProof/>
      </w:rPr>
      <w:drawing>
        <wp:inline distT="0" distB="0" distL="0" distR="0" wp14:anchorId="110A8A90" wp14:editId="01336395">
          <wp:extent cx="2749550" cy="597728"/>
          <wp:effectExtent l="0" t="0" r="0" b="0"/>
          <wp:docPr id="272603364"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60121" name="Picture 1" descr="A close-up of a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72120" cy="602635"/>
                  </a:xfrm>
                  <a:prstGeom prst="rect">
                    <a:avLst/>
                  </a:prstGeom>
                </pic:spPr>
              </pic:pic>
            </a:graphicData>
          </a:graphic>
        </wp:inline>
      </w:drawing>
    </w:r>
  </w:p>
  <w:p w14:paraId="0CE85B8D" w14:textId="0F8EE35E" w:rsidR="00C75D1B" w:rsidRPr="00447C42" w:rsidRDefault="00C75D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62DB" w14:textId="4CDBD9A0" w:rsidR="00CE2B7C" w:rsidRPr="00447C42" w:rsidRDefault="00CE2B7C" w:rsidP="00D96ACD">
    <w:pPr>
      <w:pStyle w:val="Header"/>
      <w:jc w:val="center"/>
    </w:pPr>
  </w:p>
  <w:p w14:paraId="102C2A47" w14:textId="77777777" w:rsidR="00CE2B7C" w:rsidRPr="00447C42" w:rsidRDefault="00CE2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22A9A"/>
    <w:multiLevelType w:val="hybridMultilevel"/>
    <w:tmpl w:val="1882BC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117D3"/>
    <w:multiLevelType w:val="hybridMultilevel"/>
    <w:tmpl w:val="120241B0"/>
    <w:lvl w:ilvl="0" w:tplc="FFFFFFFF">
      <w:start w:val="1"/>
      <w:numFmt w:val="lowerLetter"/>
      <w:lvlText w:val="%1."/>
      <w:lvlJc w:val="left"/>
      <w:pPr>
        <w:ind w:left="687" w:hanging="360"/>
      </w:p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 w15:restartNumberingAfterBreak="0">
    <w:nsid w:val="1E4613FC"/>
    <w:multiLevelType w:val="multilevel"/>
    <w:tmpl w:val="E1F4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107AC9"/>
    <w:multiLevelType w:val="hybridMultilevel"/>
    <w:tmpl w:val="F21E05FA"/>
    <w:lvl w:ilvl="0" w:tplc="B9CC3A52">
      <w:start w:val="1"/>
      <w:numFmt w:val="upperRoman"/>
      <w:lvlText w:val="%1."/>
      <w:lvlJc w:val="left"/>
      <w:pPr>
        <w:ind w:left="1080" w:hanging="72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0E595C"/>
    <w:multiLevelType w:val="hybridMultilevel"/>
    <w:tmpl w:val="B6C6507A"/>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6EA60A7"/>
    <w:multiLevelType w:val="hybridMultilevel"/>
    <w:tmpl w:val="7464C2FA"/>
    <w:lvl w:ilvl="0" w:tplc="C6E03DA6">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EC20C6"/>
    <w:multiLevelType w:val="hybridMultilevel"/>
    <w:tmpl w:val="2880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955CED"/>
    <w:multiLevelType w:val="hybridMultilevel"/>
    <w:tmpl w:val="51104322"/>
    <w:lvl w:ilvl="0" w:tplc="FF16A02C">
      <w:start w:val="1"/>
      <w:numFmt w:val="bullet"/>
      <w:lvlText w:val="§"/>
      <w:lvlJc w:val="left"/>
      <w:pPr>
        <w:ind w:left="720" w:hanging="360"/>
      </w:pPr>
      <w:rPr>
        <w:rFonts w:ascii="Wingdings" w:hAnsi="Wingdings" w:hint="default"/>
      </w:rPr>
    </w:lvl>
    <w:lvl w:ilvl="1" w:tplc="279C0406">
      <w:start w:val="1"/>
      <w:numFmt w:val="bullet"/>
      <w:lvlText w:val="o"/>
      <w:lvlJc w:val="left"/>
      <w:pPr>
        <w:ind w:left="1440" w:hanging="360"/>
      </w:pPr>
      <w:rPr>
        <w:rFonts w:ascii="Courier New" w:hAnsi="Courier New" w:hint="default"/>
      </w:rPr>
    </w:lvl>
    <w:lvl w:ilvl="2" w:tplc="BFC23042">
      <w:start w:val="1"/>
      <w:numFmt w:val="bullet"/>
      <w:lvlText w:val=""/>
      <w:lvlJc w:val="left"/>
      <w:pPr>
        <w:ind w:left="2160" w:hanging="360"/>
      </w:pPr>
      <w:rPr>
        <w:rFonts w:ascii="Wingdings" w:hAnsi="Wingdings" w:hint="default"/>
      </w:rPr>
    </w:lvl>
    <w:lvl w:ilvl="3" w:tplc="B0C89BB0">
      <w:start w:val="1"/>
      <w:numFmt w:val="bullet"/>
      <w:lvlText w:val=""/>
      <w:lvlJc w:val="left"/>
      <w:pPr>
        <w:ind w:left="2880" w:hanging="360"/>
      </w:pPr>
      <w:rPr>
        <w:rFonts w:ascii="Symbol" w:hAnsi="Symbol" w:hint="default"/>
      </w:rPr>
    </w:lvl>
    <w:lvl w:ilvl="4" w:tplc="4C585A20">
      <w:start w:val="1"/>
      <w:numFmt w:val="bullet"/>
      <w:lvlText w:val="o"/>
      <w:lvlJc w:val="left"/>
      <w:pPr>
        <w:ind w:left="3600" w:hanging="360"/>
      </w:pPr>
      <w:rPr>
        <w:rFonts w:ascii="Courier New" w:hAnsi="Courier New" w:hint="default"/>
      </w:rPr>
    </w:lvl>
    <w:lvl w:ilvl="5" w:tplc="E730D9B4">
      <w:start w:val="1"/>
      <w:numFmt w:val="bullet"/>
      <w:lvlText w:val=""/>
      <w:lvlJc w:val="left"/>
      <w:pPr>
        <w:ind w:left="4320" w:hanging="360"/>
      </w:pPr>
      <w:rPr>
        <w:rFonts w:ascii="Wingdings" w:hAnsi="Wingdings" w:hint="default"/>
      </w:rPr>
    </w:lvl>
    <w:lvl w:ilvl="6" w:tplc="56464444">
      <w:start w:val="1"/>
      <w:numFmt w:val="bullet"/>
      <w:lvlText w:val=""/>
      <w:lvlJc w:val="left"/>
      <w:pPr>
        <w:ind w:left="5040" w:hanging="360"/>
      </w:pPr>
      <w:rPr>
        <w:rFonts w:ascii="Symbol" w:hAnsi="Symbol" w:hint="default"/>
      </w:rPr>
    </w:lvl>
    <w:lvl w:ilvl="7" w:tplc="30849ADA">
      <w:start w:val="1"/>
      <w:numFmt w:val="bullet"/>
      <w:lvlText w:val="o"/>
      <w:lvlJc w:val="left"/>
      <w:pPr>
        <w:ind w:left="5760" w:hanging="360"/>
      </w:pPr>
      <w:rPr>
        <w:rFonts w:ascii="Courier New" w:hAnsi="Courier New" w:hint="default"/>
      </w:rPr>
    </w:lvl>
    <w:lvl w:ilvl="8" w:tplc="41B2BB00">
      <w:start w:val="1"/>
      <w:numFmt w:val="bullet"/>
      <w:lvlText w:val=""/>
      <w:lvlJc w:val="left"/>
      <w:pPr>
        <w:ind w:left="6480" w:hanging="360"/>
      </w:pPr>
      <w:rPr>
        <w:rFonts w:ascii="Wingdings" w:hAnsi="Wingdings" w:hint="default"/>
      </w:rPr>
    </w:lvl>
  </w:abstractNum>
  <w:abstractNum w:abstractNumId="8" w15:restartNumberingAfterBreak="0">
    <w:nsid w:val="515F676D"/>
    <w:multiLevelType w:val="hybridMultilevel"/>
    <w:tmpl w:val="120241B0"/>
    <w:lvl w:ilvl="0" w:tplc="04090019">
      <w:start w:val="1"/>
      <w:numFmt w:val="lowerLetter"/>
      <w:lvlText w:val="%1."/>
      <w:lvlJc w:val="left"/>
      <w:pPr>
        <w:ind w:left="687" w:hanging="360"/>
      </w:p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9" w15:restartNumberingAfterBreak="0">
    <w:nsid w:val="575D632F"/>
    <w:multiLevelType w:val="hybridMultilevel"/>
    <w:tmpl w:val="3BC8B6D0"/>
    <w:lvl w:ilvl="0" w:tplc="30B4D052">
      <w:start w:val="1"/>
      <w:numFmt w:val="decimal"/>
      <w:lvlText w:val="%1."/>
      <w:lvlJc w:val="left"/>
      <w:pPr>
        <w:ind w:left="720" w:hanging="360"/>
      </w:pPr>
      <w:rPr>
        <w:rFonts w:hint="default"/>
        <w:b w:val="0"/>
        <w:bCs/>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91010FF"/>
    <w:multiLevelType w:val="multilevel"/>
    <w:tmpl w:val="65A04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222209"/>
    <w:multiLevelType w:val="hybridMultilevel"/>
    <w:tmpl w:val="9F3431E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742C5A"/>
    <w:multiLevelType w:val="multilevel"/>
    <w:tmpl w:val="2712292A"/>
    <w:lvl w:ilvl="0">
      <w:start w:val="1"/>
      <w:numFmt w:val="lowerLetter"/>
      <w:lvlText w:val="%1."/>
      <w:lvlJc w:val="left"/>
      <w:pPr>
        <w:tabs>
          <w:tab w:val="num" w:pos="720"/>
        </w:tabs>
        <w:ind w:left="720" w:hanging="720"/>
      </w:pPr>
      <w:rPr>
        <w:rFonts w:asciiTheme="minorHAnsi" w:eastAsiaTheme="minorHAnsi"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EE6660F"/>
    <w:multiLevelType w:val="hybridMultilevel"/>
    <w:tmpl w:val="3E34B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D62DAC"/>
    <w:multiLevelType w:val="hybridMultilevel"/>
    <w:tmpl w:val="B306970A"/>
    <w:lvl w:ilvl="0" w:tplc="A96E4E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9D1159"/>
    <w:multiLevelType w:val="hybridMultilevel"/>
    <w:tmpl w:val="7AF810E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405CA3"/>
    <w:multiLevelType w:val="hybridMultilevel"/>
    <w:tmpl w:val="54ACA840"/>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7BF55F2"/>
    <w:multiLevelType w:val="hybridMultilevel"/>
    <w:tmpl w:val="5FBE6430"/>
    <w:lvl w:ilvl="0" w:tplc="4D064554">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AC37D95"/>
    <w:multiLevelType w:val="multilevel"/>
    <w:tmpl w:val="0B308B96"/>
    <w:lvl w:ilvl="0">
      <w:start w:val="1"/>
      <w:numFmt w:val="lowerLetter"/>
      <w:lvlText w:val="%1."/>
      <w:lvlJc w:val="left"/>
      <w:pPr>
        <w:tabs>
          <w:tab w:val="num" w:pos="720"/>
        </w:tabs>
        <w:ind w:left="720" w:hanging="720"/>
      </w:pPr>
      <w:rPr>
        <w:rFonts w:asciiTheme="minorHAnsi" w:eastAsiaTheme="minorHAnsi" w:hAnsiTheme="minorHAnsi" w:cstheme="minorBidi"/>
      </w:rPr>
    </w:lvl>
    <w:lvl w:ilvl="1">
      <w:start w:val="1"/>
      <w:numFmt w:val="lowerLetter"/>
      <w:lvlText w:val="%2."/>
      <w:lvlJc w:val="left"/>
      <w:pPr>
        <w:ind w:left="1080" w:hanging="360"/>
      </w:pPr>
      <w:rPr>
        <w:b w:val="0"/>
        <w:bCs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72224FF"/>
    <w:multiLevelType w:val="multilevel"/>
    <w:tmpl w:val="69B258A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8607197">
    <w:abstractNumId w:val="4"/>
  </w:num>
  <w:num w:numId="2" w16cid:durableId="1218396902">
    <w:abstractNumId w:val="16"/>
  </w:num>
  <w:num w:numId="3" w16cid:durableId="170804538">
    <w:abstractNumId w:val="6"/>
  </w:num>
  <w:num w:numId="4" w16cid:durableId="1927420756">
    <w:abstractNumId w:val="3"/>
  </w:num>
  <w:num w:numId="5" w16cid:durableId="1600793867">
    <w:abstractNumId w:val="12"/>
  </w:num>
  <w:num w:numId="6" w16cid:durableId="531262776">
    <w:abstractNumId w:val="18"/>
  </w:num>
  <w:num w:numId="7" w16cid:durableId="1035499720">
    <w:abstractNumId w:val="15"/>
  </w:num>
  <w:num w:numId="8" w16cid:durableId="822623741">
    <w:abstractNumId w:val="13"/>
  </w:num>
  <w:num w:numId="9" w16cid:durableId="1975483573">
    <w:abstractNumId w:val="0"/>
  </w:num>
  <w:num w:numId="10" w16cid:durableId="1193766277">
    <w:abstractNumId w:val="14"/>
  </w:num>
  <w:num w:numId="11" w16cid:durableId="2107850033">
    <w:abstractNumId w:val="8"/>
  </w:num>
  <w:num w:numId="12" w16cid:durableId="1619067932">
    <w:abstractNumId w:val="19"/>
  </w:num>
  <w:num w:numId="13" w16cid:durableId="729772794">
    <w:abstractNumId w:val="7"/>
  </w:num>
  <w:num w:numId="14" w16cid:durableId="1327980987">
    <w:abstractNumId w:val="10"/>
  </w:num>
  <w:num w:numId="15" w16cid:durableId="1152134060">
    <w:abstractNumId w:val="9"/>
  </w:num>
  <w:num w:numId="16" w16cid:durableId="885532445">
    <w:abstractNumId w:val="5"/>
  </w:num>
  <w:num w:numId="17" w16cid:durableId="1679388525">
    <w:abstractNumId w:val="17"/>
  </w:num>
  <w:num w:numId="18" w16cid:durableId="740062987">
    <w:abstractNumId w:val="1"/>
  </w:num>
  <w:num w:numId="19" w16cid:durableId="1984963269">
    <w:abstractNumId w:val="11"/>
  </w:num>
  <w:num w:numId="20" w16cid:durableId="1736390709">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820"/>
    <w:rsid w:val="000013E3"/>
    <w:rsid w:val="000015D4"/>
    <w:rsid w:val="00003435"/>
    <w:rsid w:val="00007AAA"/>
    <w:rsid w:val="00010E82"/>
    <w:rsid w:val="00020164"/>
    <w:rsid w:val="000207D9"/>
    <w:rsid w:val="00023BD5"/>
    <w:rsid w:val="00025D5E"/>
    <w:rsid w:val="00030474"/>
    <w:rsid w:val="0003261A"/>
    <w:rsid w:val="00035DC4"/>
    <w:rsid w:val="000361E6"/>
    <w:rsid w:val="00046B9E"/>
    <w:rsid w:val="0005074C"/>
    <w:rsid w:val="00053CDA"/>
    <w:rsid w:val="00054598"/>
    <w:rsid w:val="000677F4"/>
    <w:rsid w:val="000718B3"/>
    <w:rsid w:val="0007615C"/>
    <w:rsid w:val="00076E04"/>
    <w:rsid w:val="000A13C9"/>
    <w:rsid w:val="000A6691"/>
    <w:rsid w:val="000C38F4"/>
    <w:rsid w:val="000C3BFB"/>
    <w:rsid w:val="000D3741"/>
    <w:rsid w:val="000D4F50"/>
    <w:rsid w:val="000D62BF"/>
    <w:rsid w:val="000E0A7F"/>
    <w:rsid w:val="000E0D23"/>
    <w:rsid w:val="000E1FD2"/>
    <w:rsid w:val="000E4BA9"/>
    <w:rsid w:val="000F19D2"/>
    <w:rsid w:val="000F25BC"/>
    <w:rsid w:val="000F458F"/>
    <w:rsid w:val="000F463A"/>
    <w:rsid w:val="000F7790"/>
    <w:rsid w:val="0011073C"/>
    <w:rsid w:val="00112B16"/>
    <w:rsid w:val="00113754"/>
    <w:rsid w:val="001143BC"/>
    <w:rsid w:val="0011597B"/>
    <w:rsid w:val="00117602"/>
    <w:rsid w:val="00123630"/>
    <w:rsid w:val="001276EB"/>
    <w:rsid w:val="0013142A"/>
    <w:rsid w:val="00134786"/>
    <w:rsid w:val="0013747A"/>
    <w:rsid w:val="00137752"/>
    <w:rsid w:val="00145A13"/>
    <w:rsid w:val="00153236"/>
    <w:rsid w:val="00154FF3"/>
    <w:rsid w:val="0016125A"/>
    <w:rsid w:val="00162E3B"/>
    <w:rsid w:val="0016641E"/>
    <w:rsid w:val="00171BC8"/>
    <w:rsid w:val="00173484"/>
    <w:rsid w:val="001818BE"/>
    <w:rsid w:val="00190DF2"/>
    <w:rsid w:val="001A11E9"/>
    <w:rsid w:val="001A4FD3"/>
    <w:rsid w:val="001B0862"/>
    <w:rsid w:val="001B3779"/>
    <w:rsid w:val="001B3B8B"/>
    <w:rsid w:val="001B409C"/>
    <w:rsid w:val="001B57B6"/>
    <w:rsid w:val="001B74B8"/>
    <w:rsid w:val="001C3C3C"/>
    <w:rsid w:val="001C6177"/>
    <w:rsid w:val="001D50CB"/>
    <w:rsid w:val="001D6EB7"/>
    <w:rsid w:val="001E79C4"/>
    <w:rsid w:val="001F068A"/>
    <w:rsid w:val="001F2D96"/>
    <w:rsid w:val="001F673F"/>
    <w:rsid w:val="00202BE0"/>
    <w:rsid w:val="002063D5"/>
    <w:rsid w:val="00211563"/>
    <w:rsid w:val="002155A3"/>
    <w:rsid w:val="0021704C"/>
    <w:rsid w:val="00224AC5"/>
    <w:rsid w:val="00226A12"/>
    <w:rsid w:val="0023141B"/>
    <w:rsid w:val="002330CD"/>
    <w:rsid w:val="00236A21"/>
    <w:rsid w:val="00244EB3"/>
    <w:rsid w:val="00264C92"/>
    <w:rsid w:val="00265E7D"/>
    <w:rsid w:val="002727A8"/>
    <w:rsid w:val="00274B54"/>
    <w:rsid w:val="00276278"/>
    <w:rsid w:val="00280453"/>
    <w:rsid w:val="00283F64"/>
    <w:rsid w:val="002849B4"/>
    <w:rsid w:val="002853F9"/>
    <w:rsid w:val="002871F9"/>
    <w:rsid w:val="002940C1"/>
    <w:rsid w:val="00295FC9"/>
    <w:rsid w:val="00296758"/>
    <w:rsid w:val="002A05ED"/>
    <w:rsid w:val="002A171D"/>
    <w:rsid w:val="002A17DD"/>
    <w:rsid w:val="002A4119"/>
    <w:rsid w:val="002A4B39"/>
    <w:rsid w:val="002A4CB5"/>
    <w:rsid w:val="002A7137"/>
    <w:rsid w:val="002B3A0F"/>
    <w:rsid w:val="002B63D9"/>
    <w:rsid w:val="002C3A13"/>
    <w:rsid w:val="002D68DC"/>
    <w:rsid w:val="002E1116"/>
    <w:rsid w:val="002E1CF4"/>
    <w:rsid w:val="002F1429"/>
    <w:rsid w:val="002F4502"/>
    <w:rsid w:val="002F7754"/>
    <w:rsid w:val="00300BC2"/>
    <w:rsid w:val="003045D8"/>
    <w:rsid w:val="00304BA0"/>
    <w:rsid w:val="00304C3D"/>
    <w:rsid w:val="00305B09"/>
    <w:rsid w:val="00307FA9"/>
    <w:rsid w:val="003103B9"/>
    <w:rsid w:val="00310963"/>
    <w:rsid w:val="00310FC7"/>
    <w:rsid w:val="003338A4"/>
    <w:rsid w:val="00335D1C"/>
    <w:rsid w:val="00343E21"/>
    <w:rsid w:val="0034608E"/>
    <w:rsid w:val="003560B3"/>
    <w:rsid w:val="00361899"/>
    <w:rsid w:val="00362DF5"/>
    <w:rsid w:val="0036673A"/>
    <w:rsid w:val="00367B02"/>
    <w:rsid w:val="003713AE"/>
    <w:rsid w:val="00376EAB"/>
    <w:rsid w:val="003854C3"/>
    <w:rsid w:val="00386AC6"/>
    <w:rsid w:val="003940D9"/>
    <w:rsid w:val="00396840"/>
    <w:rsid w:val="00396BAA"/>
    <w:rsid w:val="003A42D5"/>
    <w:rsid w:val="003A463B"/>
    <w:rsid w:val="003A6D6C"/>
    <w:rsid w:val="003B1D1F"/>
    <w:rsid w:val="003B226D"/>
    <w:rsid w:val="003B6D9C"/>
    <w:rsid w:val="003B74E7"/>
    <w:rsid w:val="003D0898"/>
    <w:rsid w:val="003D1C76"/>
    <w:rsid w:val="003D1EAD"/>
    <w:rsid w:val="003D2695"/>
    <w:rsid w:val="003D2DCE"/>
    <w:rsid w:val="003E6E42"/>
    <w:rsid w:val="003F3FCA"/>
    <w:rsid w:val="003F6212"/>
    <w:rsid w:val="003F73F6"/>
    <w:rsid w:val="003F7623"/>
    <w:rsid w:val="004042B3"/>
    <w:rsid w:val="00415795"/>
    <w:rsid w:val="004162B8"/>
    <w:rsid w:val="00416F86"/>
    <w:rsid w:val="004326A3"/>
    <w:rsid w:val="00432EB0"/>
    <w:rsid w:val="00435F0A"/>
    <w:rsid w:val="004375AD"/>
    <w:rsid w:val="00441E1E"/>
    <w:rsid w:val="00447C42"/>
    <w:rsid w:val="00450359"/>
    <w:rsid w:val="004551C5"/>
    <w:rsid w:val="00456653"/>
    <w:rsid w:val="0045712A"/>
    <w:rsid w:val="0046265E"/>
    <w:rsid w:val="004634B1"/>
    <w:rsid w:val="00465370"/>
    <w:rsid w:val="00466C5F"/>
    <w:rsid w:val="004675AA"/>
    <w:rsid w:val="00472631"/>
    <w:rsid w:val="00475137"/>
    <w:rsid w:val="004874DD"/>
    <w:rsid w:val="00487929"/>
    <w:rsid w:val="00490D86"/>
    <w:rsid w:val="00491835"/>
    <w:rsid w:val="00493FEC"/>
    <w:rsid w:val="004A15E2"/>
    <w:rsid w:val="004A22D0"/>
    <w:rsid w:val="004B1817"/>
    <w:rsid w:val="004B3702"/>
    <w:rsid w:val="004B37EB"/>
    <w:rsid w:val="004B7E5B"/>
    <w:rsid w:val="004C06E2"/>
    <w:rsid w:val="004C2E83"/>
    <w:rsid w:val="004C3967"/>
    <w:rsid w:val="004C56F7"/>
    <w:rsid w:val="004D0D8E"/>
    <w:rsid w:val="004D3900"/>
    <w:rsid w:val="004E4234"/>
    <w:rsid w:val="004E6866"/>
    <w:rsid w:val="00501AEC"/>
    <w:rsid w:val="00503194"/>
    <w:rsid w:val="00505D8A"/>
    <w:rsid w:val="00506517"/>
    <w:rsid w:val="00506CD9"/>
    <w:rsid w:val="005113FE"/>
    <w:rsid w:val="005144E2"/>
    <w:rsid w:val="00517823"/>
    <w:rsid w:val="0052330F"/>
    <w:rsid w:val="0052741A"/>
    <w:rsid w:val="0053265B"/>
    <w:rsid w:val="0054107F"/>
    <w:rsid w:val="00544AB7"/>
    <w:rsid w:val="00555333"/>
    <w:rsid w:val="005554A1"/>
    <w:rsid w:val="00562695"/>
    <w:rsid w:val="00564FFE"/>
    <w:rsid w:val="005706B3"/>
    <w:rsid w:val="00571346"/>
    <w:rsid w:val="00572919"/>
    <w:rsid w:val="00572EA0"/>
    <w:rsid w:val="005732F6"/>
    <w:rsid w:val="00581468"/>
    <w:rsid w:val="00581FD7"/>
    <w:rsid w:val="005864B1"/>
    <w:rsid w:val="00592807"/>
    <w:rsid w:val="00593493"/>
    <w:rsid w:val="00593710"/>
    <w:rsid w:val="005956FD"/>
    <w:rsid w:val="00596A0A"/>
    <w:rsid w:val="005A1991"/>
    <w:rsid w:val="005A6D61"/>
    <w:rsid w:val="005A6F81"/>
    <w:rsid w:val="005B03E3"/>
    <w:rsid w:val="005B6EAE"/>
    <w:rsid w:val="005D3613"/>
    <w:rsid w:val="005D4110"/>
    <w:rsid w:val="005D564C"/>
    <w:rsid w:val="005E1F1A"/>
    <w:rsid w:val="005E43E1"/>
    <w:rsid w:val="005E6E7B"/>
    <w:rsid w:val="005E7EC5"/>
    <w:rsid w:val="005F30E1"/>
    <w:rsid w:val="005F5052"/>
    <w:rsid w:val="005F50A7"/>
    <w:rsid w:val="00610FA6"/>
    <w:rsid w:val="00621751"/>
    <w:rsid w:val="00623D6E"/>
    <w:rsid w:val="006253E8"/>
    <w:rsid w:val="00634420"/>
    <w:rsid w:val="00635F6D"/>
    <w:rsid w:val="00641119"/>
    <w:rsid w:val="00645162"/>
    <w:rsid w:val="006457CD"/>
    <w:rsid w:val="00646351"/>
    <w:rsid w:val="0064657B"/>
    <w:rsid w:val="00646C07"/>
    <w:rsid w:val="006509F0"/>
    <w:rsid w:val="00652B5F"/>
    <w:rsid w:val="00654BA8"/>
    <w:rsid w:val="00656218"/>
    <w:rsid w:val="006640DA"/>
    <w:rsid w:val="0067332D"/>
    <w:rsid w:val="006737BC"/>
    <w:rsid w:val="0068269B"/>
    <w:rsid w:val="006862E1"/>
    <w:rsid w:val="00687208"/>
    <w:rsid w:val="00692C1D"/>
    <w:rsid w:val="006947FD"/>
    <w:rsid w:val="00694964"/>
    <w:rsid w:val="006A2CE2"/>
    <w:rsid w:val="006B175D"/>
    <w:rsid w:val="006B1926"/>
    <w:rsid w:val="006B53D7"/>
    <w:rsid w:val="006B6AF8"/>
    <w:rsid w:val="006C1EEC"/>
    <w:rsid w:val="006C4E1A"/>
    <w:rsid w:val="006C7F9B"/>
    <w:rsid w:val="006D370F"/>
    <w:rsid w:val="006D3D91"/>
    <w:rsid w:val="006D7816"/>
    <w:rsid w:val="006D7D3C"/>
    <w:rsid w:val="006E07B8"/>
    <w:rsid w:val="006E09D4"/>
    <w:rsid w:val="006E1547"/>
    <w:rsid w:val="006E1EB0"/>
    <w:rsid w:val="006F395C"/>
    <w:rsid w:val="006F5DDB"/>
    <w:rsid w:val="006F7E31"/>
    <w:rsid w:val="0070021F"/>
    <w:rsid w:val="007007F9"/>
    <w:rsid w:val="007028A2"/>
    <w:rsid w:val="00702AC2"/>
    <w:rsid w:val="007049E8"/>
    <w:rsid w:val="0071050E"/>
    <w:rsid w:val="007130F3"/>
    <w:rsid w:val="007135AE"/>
    <w:rsid w:val="00717FF0"/>
    <w:rsid w:val="00722F8E"/>
    <w:rsid w:val="0072604F"/>
    <w:rsid w:val="00730E84"/>
    <w:rsid w:val="00734D95"/>
    <w:rsid w:val="00735164"/>
    <w:rsid w:val="00740533"/>
    <w:rsid w:val="007516F4"/>
    <w:rsid w:val="00752F4B"/>
    <w:rsid w:val="00755709"/>
    <w:rsid w:val="007576A9"/>
    <w:rsid w:val="007578D3"/>
    <w:rsid w:val="00757FDB"/>
    <w:rsid w:val="0076372E"/>
    <w:rsid w:val="00773186"/>
    <w:rsid w:val="00774D7D"/>
    <w:rsid w:val="00774F2C"/>
    <w:rsid w:val="00783AF4"/>
    <w:rsid w:val="00785D58"/>
    <w:rsid w:val="00787E98"/>
    <w:rsid w:val="0079006E"/>
    <w:rsid w:val="0079090A"/>
    <w:rsid w:val="00794C9F"/>
    <w:rsid w:val="007B179D"/>
    <w:rsid w:val="007B4734"/>
    <w:rsid w:val="007C2E3D"/>
    <w:rsid w:val="007C525F"/>
    <w:rsid w:val="007D3BDC"/>
    <w:rsid w:val="007E0F7B"/>
    <w:rsid w:val="007F2DED"/>
    <w:rsid w:val="007F2FE0"/>
    <w:rsid w:val="007F61D6"/>
    <w:rsid w:val="00800D7C"/>
    <w:rsid w:val="00805D86"/>
    <w:rsid w:val="008066A6"/>
    <w:rsid w:val="00806FDB"/>
    <w:rsid w:val="00810DA9"/>
    <w:rsid w:val="008116EF"/>
    <w:rsid w:val="00832CC1"/>
    <w:rsid w:val="00835E38"/>
    <w:rsid w:val="008413E0"/>
    <w:rsid w:val="00846DE1"/>
    <w:rsid w:val="00847AFB"/>
    <w:rsid w:val="0085017B"/>
    <w:rsid w:val="00851037"/>
    <w:rsid w:val="00853650"/>
    <w:rsid w:val="00855E45"/>
    <w:rsid w:val="00856E36"/>
    <w:rsid w:val="0085704E"/>
    <w:rsid w:val="00857814"/>
    <w:rsid w:val="0086010F"/>
    <w:rsid w:val="00864C3B"/>
    <w:rsid w:val="0086525D"/>
    <w:rsid w:val="00865D6E"/>
    <w:rsid w:val="008720E1"/>
    <w:rsid w:val="00872AAE"/>
    <w:rsid w:val="0087435B"/>
    <w:rsid w:val="0087783C"/>
    <w:rsid w:val="0088067F"/>
    <w:rsid w:val="00881AD6"/>
    <w:rsid w:val="0088395E"/>
    <w:rsid w:val="008847F5"/>
    <w:rsid w:val="00885491"/>
    <w:rsid w:val="00886DC8"/>
    <w:rsid w:val="00891DFF"/>
    <w:rsid w:val="00893626"/>
    <w:rsid w:val="008A18B8"/>
    <w:rsid w:val="008A3263"/>
    <w:rsid w:val="008A432C"/>
    <w:rsid w:val="008A7BBF"/>
    <w:rsid w:val="008B6549"/>
    <w:rsid w:val="008B6922"/>
    <w:rsid w:val="008C1E57"/>
    <w:rsid w:val="008C3F10"/>
    <w:rsid w:val="008C70A3"/>
    <w:rsid w:val="008D29FB"/>
    <w:rsid w:val="008D2CE3"/>
    <w:rsid w:val="008E1106"/>
    <w:rsid w:val="008E2732"/>
    <w:rsid w:val="008E584D"/>
    <w:rsid w:val="008F097F"/>
    <w:rsid w:val="008F2988"/>
    <w:rsid w:val="00900077"/>
    <w:rsid w:val="00900E9C"/>
    <w:rsid w:val="00924299"/>
    <w:rsid w:val="00927522"/>
    <w:rsid w:val="00930825"/>
    <w:rsid w:val="00932024"/>
    <w:rsid w:val="0093292E"/>
    <w:rsid w:val="00933407"/>
    <w:rsid w:val="00933596"/>
    <w:rsid w:val="00937412"/>
    <w:rsid w:val="00940D04"/>
    <w:rsid w:val="009429CB"/>
    <w:rsid w:val="0094727A"/>
    <w:rsid w:val="009511DD"/>
    <w:rsid w:val="00953572"/>
    <w:rsid w:val="00953832"/>
    <w:rsid w:val="009606B5"/>
    <w:rsid w:val="009613F1"/>
    <w:rsid w:val="00962837"/>
    <w:rsid w:val="00962F12"/>
    <w:rsid w:val="00964A02"/>
    <w:rsid w:val="00967209"/>
    <w:rsid w:val="00970C07"/>
    <w:rsid w:val="00974308"/>
    <w:rsid w:val="00974C97"/>
    <w:rsid w:val="009856D1"/>
    <w:rsid w:val="00992072"/>
    <w:rsid w:val="00997CA6"/>
    <w:rsid w:val="009A4FD4"/>
    <w:rsid w:val="009A7708"/>
    <w:rsid w:val="009B44E3"/>
    <w:rsid w:val="009B6836"/>
    <w:rsid w:val="009C2C87"/>
    <w:rsid w:val="009C6A31"/>
    <w:rsid w:val="009C7F80"/>
    <w:rsid w:val="009D0264"/>
    <w:rsid w:val="009D1013"/>
    <w:rsid w:val="009D6A8E"/>
    <w:rsid w:val="009F00D6"/>
    <w:rsid w:val="009F0218"/>
    <w:rsid w:val="009F40E4"/>
    <w:rsid w:val="009F4B99"/>
    <w:rsid w:val="009F58FB"/>
    <w:rsid w:val="00A05AD5"/>
    <w:rsid w:val="00A11F51"/>
    <w:rsid w:val="00A13164"/>
    <w:rsid w:val="00A13B02"/>
    <w:rsid w:val="00A23FD8"/>
    <w:rsid w:val="00A2479E"/>
    <w:rsid w:val="00A3455B"/>
    <w:rsid w:val="00A466D3"/>
    <w:rsid w:val="00A47D4F"/>
    <w:rsid w:val="00A55E8D"/>
    <w:rsid w:val="00A5741A"/>
    <w:rsid w:val="00A608F0"/>
    <w:rsid w:val="00A62F38"/>
    <w:rsid w:val="00A71B6D"/>
    <w:rsid w:val="00A72C8D"/>
    <w:rsid w:val="00A767FC"/>
    <w:rsid w:val="00A76B6D"/>
    <w:rsid w:val="00A949C8"/>
    <w:rsid w:val="00A94A44"/>
    <w:rsid w:val="00A97241"/>
    <w:rsid w:val="00AB773E"/>
    <w:rsid w:val="00AC1D66"/>
    <w:rsid w:val="00AC3212"/>
    <w:rsid w:val="00AC4A8F"/>
    <w:rsid w:val="00AC5C36"/>
    <w:rsid w:val="00AC736E"/>
    <w:rsid w:val="00AD0068"/>
    <w:rsid w:val="00AD2006"/>
    <w:rsid w:val="00AD2828"/>
    <w:rsid w:val="00AD5390"/>
    <w:rsid w:val="00AD55BE"/>
    <w:rsid w:val="00AD5B39"/>
    <w:rsid w:val="00AD5FA9"/>
    <w:rsid w:val="00AD69B9"/>
    <w:rsid w:val="00AD7C34"/>
    <w:rsid w:val="00AE0229"/>
    <w:rsid w:val="00AE132B"/>
    <w:rsid w:val="00AF019B"/>
    <w:rsid w:val="00AF3B93"/>
    <w:rsid w:val="00AF4319"/>
    <w:rsid w:val="00AF654C"/>
    <w:rsid w:val="00AF77DD"/>
    <w:rsid w:val="00B00556"/>
    <w:rsid w:val="00B01274"/>
    <w:rsid w:val="00B013AD"/>
    <w:rsid w:val="00B0303D"/>
    <w:rsid w:val="00B037C7"/>
    <w:rsid w:val="00B0751E"/>
    <w:rsid w:val="00B13C9B"/>
    <w:rsid w:val="00B175E4"/>
    <w:rsid w:val="00B25138"/>
    <w:rsid w:val="00B26C79"/>
    <w:rsid w:val="00B27F60"/>
    <w:rsid w:val="00B41990"/>
    <w:rsid w:val="00B43E6C"/>
    <w:rsid w:val="00B44868"/>
    <w:rsid w:val="00B45D32"/>
    <w:rsid w:val="00B471EA"/>
    <w:rsid w:val="00B507A3"/>
    <w:rsid w:val="00B51AB6"/>
    <w:rsid w:val="00B5241D"/>
    <w:rsid w:val="00B5261E"/>
    <w:rsid w:val="00B54E24"/>
    <w:rsid w:val="00B633AD"/>
    <w:rsid w:val="00B703C1"/>
    <w:rsid w:val="00B731D4"/>
    <w:rsid w:val="00B73F6A"/>
    <w:rsid w:val="00B74BB9"/>
    <w:rsid w:val="00B757C4"/>
    <w:rsid w:val="00B82228"/>
    <w:rsid w:val="00B859B9"/>
    <w:rsid w:val="00B91D53"/>
    <w:rsid w:val="00B943EE"/>
    <w:rsid w:val="00B96CAA"/>
    <w:rsid w:val="00B978BA"/>
    <w:rsid w:val="00BA20EF"/>
    <w:rsid w:val="00BA69B7"/>
    <w:rsid w:val="00BB0956"/>
    <w:rsid w:val="00BB3DF5"/>
    <w:rsid w:val="00BB413F"/>
    <w:rsid w:val="00BC07BA"/>
    <w:rsid w:val="00BC2A84"/>
    <w:rsid w:val="00BC3641"/>
    <w:rsid w:val="00BC4E3B"/>
    <w:rsid w:val="00BC5012"/>
    <w:rsid w:val="00BD053E"/>
    <w:rsid w:val="00BD2824"/>
    <w:rsid w:val="00BE4F73"/>
    <w:rsid w:val="00BE6FA2"/>
    <w:rsid w:val="00BF4387"/>
    <w:rsid w:val="00BF45B1"/>
    <w:rsid w:val="00BF5556"/>
    <w:rsid w:val="00C016EE"/>
    <w:rsid w:val="00C06895"/>
    <w:rsid w:val="00C07D34"/>
    <w:rsid w:val="00C10B20"/>
    <w:rsid w:val="00C137EE"/>
    <w:rsid w:val="00C1531E"/>
    <w:rsid w:val="00C21A36"/>
    <w:rsid w:val="00C2314F"/>
    <w:rsid w:val="00C24135"/>
    <w:rsid w:val="00C30F14"/>
    <w:rsid w:val="00C31D77"/>
    <w:rsid w:val="00C36B71"/>
    <w:rsid w:val="00C44F2A"/>
    <w:rsid w:val="00C472A0"/>
    <w:rsid w:val="00C539AA"/>
    <w:rsid w:val="00C61AEE"/>
    <w:rsid w:val="00C63F54"/>
    <w:rsid w:val="00C64E25"/>
    <w:rsid w:val="00C66422"/>
    <w:rsid w:val="00C66ED3"/>
    <w:rsid w:val="00C701E4"/>
    <w:rsid w:val="00C70A26"/>
    <w:rsid w:val="00C75D1B"/>
    <w:rsid w:val="00C75E95"/>
    <w:rsid w:val="00C82381"/>
    <w:rsid w:val="00C84603"/>
    <w:rsid w:val="00C86168"/>
    <w:rsid w:val="00C90EA8"/>
    <w:rsid w:val="00C91ACC"/>
    <w:rsid w:val="00C935A8"/>
    <w:rsid w:val="00C94A98"/>
    <w:rsid w:val="00C961E1"/>
    <w:rsid w:val="00C9627C"/>
    <w:rsid w:val="00CA6F41"/>
    <w:rsid w:val="00CA7A87"/>
    <w:rsid w:val="00CB4DA0"/>
    <w:rsid w:val="00CD0196"/>
    <w:rsid w:val="00CD1601"/>
    <w:rsid w:val="00CD3CB2"/>
    <w:rsid w:val="00CD591A"/>
    <w:rsid w:val="00CE2119"/>
    <w:rsid w:val="00CE2B7C"/>
    <w:rsid w:val="00CE680E"/>
    <w:rsid w:val="00CF2280"/>
    <w:rsid w:val="00CF549B"/>
    <w:rsid w:val="00CF5A56"/>
    <w:rsid w:val="00D10C70"/>
    <w:rsid w:val="00D122CD"/>
    <w:rsid w:val="00D131A6"/>
    <w:rsid w:val="00D164E5"/>
    <w:rsid w:val="00D21C5C"/>
    <w:rsid w:val="00D30CCC"/>
    <w:rsid w:val="00D326CF"/>
    <w:rsid w:val="00D350A5"/>
    <w:rsid w:val="00D35A77"/>
    <w:rsid w:val="00D36818"/>
    <w:rsid w:val="00D41C50"/>
    <w:rsid w:val="00D51D23"/>
    <w:rsid w:val="00D529A3"/>
    <w:rsid w:val="00D56C5D"/>
    <w:rsid w:val="00D576D4"/>
    <w:rsid w:val="00D63B22"/>
    <w:rsid w:val="00D6443D"/>
    <w:rsid w:val="00D703AB"/>
    <w:rsid w:val="00D7141C"/>
    <w:rsid w:val="00D729C1"/>
    <w:rsid w:val="00D77268"/>
    <w:rsid w:val="00D77B11"/>
    <w:rsid w:val="00D77CB6"/>
    <w:rsid w:val="00D77E68"/>
    <w:rsid w:val="00D84AF5"/>
    <w:rsid w:val="00D8521F"/>
    <w:rsid w:val="00D90E1E"/>
    <w:rsid w:val="00D92D6C"/>
    <w:rsid w:val="00D96ACD"/>
    <w:rsid w:val="00DA10F8"/>
    <w:rsid w:val="00DA62F2"/>
    <w:rsid w:val="00DB7C93"/>
    <w:rsid w:val="00DC42C0"/>
    <w:rsid w:val="00DC5ED6"/>
    <w:rsid w:val="00DD2BFE"/>
    <w:rsid w:val="00DD37D1"/>
    <w:rsid w:val="00DD7084"/>
    <w:rsid w:val="00DD79A0"/>
    <w:rsid w:val="00DE09E6"/>
    <w:rsid w:val="00DE0D4E"/>
    <w:rsid w:val="00DE10DA"/>
    <w:rsid w:val="00DE38B3"/>
    <w:rsid w:val="00DE56CD"/>
    <w:rsid w:val="00DE5A25"/>
    <w:rsid w:val="00DE6A64"/>
    <w:rsid w:val="00DE6EDE"/>
    <w:rsid w:val="00DE7FC5"/>
    <w:rsid w:val="00DF0DB2"/>
    <w:rsid w:val="00DF6436"/>
    <w:rsid w:val="00E027A9"/>
    <w:rsid w:val="00E06127"/>
    <w:rsid w:val="00E128E9"/>
    <w:rsid w:val="00E12B8B"/>
    <w:rsid w:val="00E1351F"/>
    <w:rsid w:val="00E13A2E"/>
    <w:rsid w:val="00E15368"/>
    <w:rsid w:val="00E2002C"/>
    <w:rsid w:val="00E222F1"/>
    <w:rsid w:val="00E2245C"/>
    <w:rsid w:val="00E23914"/>
    <w:rsid w:val="00E2512B"/>
    <w:rsid w:val="00E313B4"/>
    <w:rsid w:val="00E31F16"/>
    <w:rsid w:val="00E3671D"/>
    <w:rsid w:val="00E376E2"/>
    <w:rsid w:val="00E4100F"/>
    <w:rsid w:val="00E410F1"/>
    <w:rsid w:val="00E44D15"/>
    <w:rsid w:val="00E45BB5"/>
    <w:rsid w:val="00E47571"/>
    <w:rsid w:val="00E60D15"/>
    <w:rsid w:val="00E620A9"/>
    <w:rsid w:val="00E62233"/>
    <w:rsid w:val="00E63E94"/>
    <w:rsid w:val="00E6423E"/>
    <w:rsid w:val="00E65B05"/>
    <w:rsid w:val="00E82B60"/>
    <w:rsid w:val="00E874A9"/>
    <w:rsid w:val="00E923B7"/>
    <w:rsid w:val="00E9397B"/>
    <w:rsid w:val="00E93B9A"/>
    <w:rsid w:val="00E948E8"/>
    <w:rsid w:val="00EA3638"/>
    <w:rsid w:val="00EB1AD2"/>
    <w:rsid w:val="00EB21AC"/>
    <w:rsid w:val="00EB59DD"/>
    <w:rsid w:val="00EB7287"/>
    <w:rsid w:val="00EC703D"/>
    <w:rsid w:val="00EE065B"/>
    <w:rsid w:val="00EE32BB"/>
    <w:rsid w:val="00EE3460"/>
    <w:rsid w:val="00EE5820"/>
    <w:rsid w:val="00EE761F"/>
    <w:rsid w:val="00EF1C93"/>
    <w:rsid w:val="00EF5E03"/>
    <w:rsid w:val="00EF5E87"/>
    <w:rsid w:val="00F0260B"/>
    <w:rsid w:val="00F05ACB"/>
    <w:rsid w:val="00F13FD9"/>
    <w:rsid w:val="00F23AB5"/>
    <w:rsid w:val="00F266B4"/>
    <w:rsid w:val="00F3266A"/>
    <w:rsid w:val="00F337D8"/>
    <w:rsid w:val="00F40A0B"/>
    <w:rsid w:val="00F40B85"/>
    <w:rsid w:val="00F45688"/>
    <w:rsid w:val="00F47439"/>
    <w:rsid w:val="00F5732A"/>
    <w:rsid w:val="00F62834"/>
    <w:rsid w:val="00F67CD6"/>
    <w:rsid w:val="00F70394"/>
    <w:rsid w:val="00F744A1"/>
    <w:rsid w:val="00F834A6"/>
    <w:rsid w:val="00F843A4"/>
    <w:rsid w:val="00F91189"/>
    <w:rsid w:val="00F93A12"/>
    <w:rsid w:val="00F96515"/>
    <w:rsid w:val="00F97909"/>
    <w:rsid w:val="00F97F86"/>
    <w:rsid w:val="00FA152C"/>
    <w:rsid w:val="00FA27E3"/>
    <w:rsid w:val="00FA31F4"/>
    <w:rsid w:val="00FA3393"/>
    <w:rsid w:val="00FB17EB"/>
    <w:rsid w:val="00FB4DD6"/>
    <w:rsid w:val="00FC1321"/>
    <w:rsid w:val="00FC4B10"/>
    <w:rsid w:val="00FC6DF9"/>
    <w:rsid w:val="00FD4564"/>
    <w:rsid w:val="00FD4C4A"/>
    <w:rsid w:val="00FD6196"/>
    <w:rsid w:val="00FD7B0C"/>
    <w:rsid w:val="00FE077A"/>
    <w:rsid w:val="00FE4AE6"/>
    <w:rsid w:val="00FE6B97"/>
    <w:rsid w:val="00FF2A1F"/>
    <w:rsid w:val="00FF2C65"/>
    <w:rsid w:val="00FF5EC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191EE"/>
  <w15:docId w15:val="{95A760DB-1F1C-4DBB-A286-BEC9D216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F4B"/>
    <w:rPr>
      <w:lang w:val="en-GB"/>
    </w:rPr>
  </w:style>
  <w:style w:type="paragraph" w:styleId="Heading1">
    <w:name w:val="heading 1"/>
    <w:basedOn w:val="Normal"/>
    <w:next w:val="Normal"/>
    <w:link w:val="Heading1Char"/>
    <w:uiPriority w:val="9"/>
    <w:qFormat/>
    <w:rsid w:val="00D576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576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576D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EE5820"/>
    <w:pPr>
      <w:spacing w:after="0" w:line="240" w:lineRule="auto"/>
      <w:jc w:val="both"/>
    </w:pPr>
    <w:rPr>
      <w:rFonts w:ascii="Book Antiqua" w:eastAsia="Times New Roman" w:hAnsi="Book Antiqua" w:cs="Times New Roman"/>
      <w:szCs w:val="20"/>
    </w:rPr>
  </w:style>
  <w:style w:type="character" w:customStyle="1" w:styleId="BodyText2Char">
    <w:name w:val="Body Text 2 Char"/>
    <w:basedOn w:val="DefaultParagraphFont"/>
    <w:link w:val="BodyText2"/>
    <w:rsid w:val="00EE5820"/>
    <w:rPr>
      <w:rFonts w:ascii="Book Antiqua" w:eastAsia="Times New Roman" w:hAnsi="Book Antiqua" w:cs="Times New Roman"/>
      <w:szCs w:val="20"/>
    </w:rPr>
  </w:style>
  <w:style w:type="paragraph" w:styleId="BalloonText">
    <w:name w:val="Balloon Text"/>
    <w:basedOn w:val="Normal"/>
    <w:link w:val="BalloonTextChar"/>
    <w:uiPriority w:val="99"/>
    <w:semiHidden/>
    <w:unhideWhenUsed/>
    <w:rsid w:val="00572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919"/>
    <w:rPr>
      <w:rFonts w:ascii="Tahoma" w:hAnsi="Tahoma" w:cs="Tahoma"/>
      <w:sz w:val="16"/>
      <w:szCs w:val="16"/>
    </w:rPr>
  </w:style>
  <w:style w:type="character" w:styleId="Hyperlink">
    <w:name w:val="Hyperlink"/>
    <w:basedOn w:val="DefaultParagraphFont"/>
    <w:uiPriority w:val="99"/>
    <w:unhideWhenUsed/>
    <w:rsid w:val="00007AAA"/>
    <w:rPr>
      <w:color w:val="0000FF" w:themeColor="hyperlink"/>
      <w:u w:val="single"/>
    </w:rPr>
  </w:style>
  <w:style w:type="paragraph" w:styleId="Header">
    <w:name w:val="header"/>
    <w:basedOn w:val="Normal"/>
    <w:link w:val="HeaderChar"/>
    <w:uiPriority w:val="99"/>
    <w:unhideWhenUsed/>
    <w:rsid w:val="00596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A0A"/>
  </w:style>
  <w:style w:type="paragraph" w:styleId="Footer">
    <w:name w:val="footer"/>
    <w:basedOn w:val="Normal"/>
    <w:link w:val="FooterChar"/>
    <w:uiPriority w:val="99"/>
    <w:unhideWhenUsed/>
    <w:rsid w:val="00596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A0A"/>
  </w:style>
  <w:style w:type="paragraph" w:styleId="ListParagraph">
    <w:name w:val="List Paragraph"/>
    <w:basedOn w:val="Normal"/>
    <w:link w:val="ListParagraphChar"/>
    <w:uiPriority w:val="34"/>
    <w:qFormat/>
    <w:rsid w:val="005A1991"/>
    <w:pPr>
      <w:ind w:left="720"/>
      <w:contextualSpacing/>
    </w:pPr>
    <w:rPr>
      <w:rFonts w:ascii="Calibri" w:eastAsia="Calibri" w:hAnsi="Calibri" w:cs="Times New Roman"/>
      <w:lang w:val="id-ID"/>
    </w:rPr>
  </w:style>
  <w:style w:type="paragraph" w:customStyle="1" w:styleId="Default">
    <w:name w:val="Default"/>
    <w:rsid w:val="00974C97"/>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uiPriority w:val="59"/>
    <w:rsid w:val="00A13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43E6C"/>
    <w:rPr>
      <w:rFonts w:ascii="Calibri" w:eastAsia="Calibri" w:hAnsi="Calibri" w:cs="Times New Roman"/>
      <w:lang w:val="id-ID"/>
    </w:rPr>
  </w:style>
  <w:style w:type="character" w:customStyle="1" w:styleId="Heading1Char">
    <w:name w:val="Heading 1 Char"/>
    <w:basedOn w:val="DefaultParagraphFont"/>
    <w:link w:val="Heading1"/>
    <w:uiPriority w:val="9"/>
    <w:rsid w:val="00D576D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576D4"/>
    <w:pPr>
      <w:spacing w:line="259" w:lineRule="auto"/>
      <w:outlineLvl w:val="9"/>
    </w:pPr>
  </w:style>
  <w:style w:type="paragraph" w:styleId="TOC1">
    <w:name w:val="toc 1"/>
    <w:basedOn w:val="Normal"/>
    <w:next w:val="Normal"/>
    <w:autoRedefine/>
    <w:uiPriority w:val="39"/>
    <w:unhideWhenUsed/>
    <w:rsid w:val="00A949C8"/>
    <w:pPr>
      <w:tabs>
        <w:tab w:val="left" w:pos="450"/>
        <w:tab w:val="right" w:leader="dot" w:pos="9072"/>
      </w:tabs>
      <w:spacing w:after="100" w:line="278" w:lineRule="auto"/>
    </w:pPr>
    <w:rPr>
      <w:rFonts w:eastAsiaTheme="minorHAnsi" w:cstheme="minorHAnsi"/>
      <w:b/>
      <w:bCs/>
      <w:noProof/>
      <w:kern w:val="2"/>
      <w:lang w:val="id-ID"/>
      <w14:ligatures w14:val="standardContextual"/>
    </w:rPr>
  </w:style>
  <w:style w:type="paragraph" w:styleId="TOC3">
    <w:name w:val="toc 3"/>
    <w:basedOn w:val="Normal"/>
    <w:next w:val="Normal"/>
    <w:autoRedefine/>
    <w:uiPriority w:val="39"/>
    <w:unhideWhenUsed/>
    <w:rsid w:val="000E0A7F"/>
    <w:pPr>
      <w:tabs>
        <w:tab w:val="left" w:pos="960"/>
        <w:tab w:val="right" w:leader="dot" w:pos="9072"/>
      </w:tabs>
      <w:spacing w:after="100" w:line="278" w:lineRule="auto"/>
      <w:ind w:left="480"/>
    </w:pPr>
    <w:rPr>
      <w:rFonts w:eastAsiaTheme="minorHAnsi"/>
      <w:kern w:val="2"/>
      <w:sz w:val="24"/>
      <w:szCs w:val="24"/>
      <w14:ligatures w14:val="standardContextual"/>
    </w:rPr>
  </w:style>
  <w:style w:type="character" w:customStyle="1" w:styleId="Heading3Char">
    <w:name w:val="Heading 3 Char"/>
    <w:basedOn w:val="DefaultParagraphFont"/>
    <w:link w:val="Heading3"/>
    <w:uiPriority w:val="9"/>
    <w:semiHidden/>
    <w:rsid w:val="00D576D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D576D4"/>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B731D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4C56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56F7"/>
    <w:rPr>
      <w:sz w:val="20"/>
      <w:szCs w:val="20"/>
    </w:rPr>
  </w:style>
  <w:style w:type="character" w:styleId="FootnoteReference">
    <w:name w:val="footnote reference"/>
    <w:basedOn w:val="DefaultParagraphFont"/>
    <w:uiPriority w:val="99"/>
    <w:semiHidden/>
    <w:unhideWhenUsed/>
    <w:rsid w:val="004C56F7"/>
    <w:rPr>
      <w:vertAlign w:val="superscript"/>
    </w:rPr>
  </w:style>
  <w:style w:type="paragraph" w:styleId="Revision">
    <w:name w:val="Revision"/>
    <w:hidden/>
    <w:uiPriority w:val="99"/>
    <w:semiHidden/>
    <w:rsid w:val="00D63B22"/>
    <w:pPr>
      <w:spacing w:after="0" w:line="240" w:lineRule="auto"/>
    </w:pPr>
    <w:rPr>
      <w:lang w:val="en-GB"/>
    </w:rPr>
  </w:style>
  <w:style w:type="character" w:styleId="CommentReference">
    <w:name w:val="annotation reference"/>
    <w:basedOn w:val="DefaultParagraphFont"/>
    <w:uiPriority w:val="99"/>
    <w:semiHidden/>
    <w:unhideWhenUsed/>
    <w:rsid w:val="00D63B22"/>
    <w:rPr>
      <w:sz w:val="16"/>
      <w:szCs w:val="16"/>
    </w:rPr>
  </w:style>
  <w:style w:type="paragraph" w:styleId="CommentText">
    <w:name w:val="annotation text"/>
    <w:basedOn w:val="Normal"/>
    <w:link w:val="CommentTextChar"/>
    <w:uiPriority w:val="99"/>
    <w:unhideWhenUsed/>
    <w:rsid w:val="00D63B22"/>
    <w:pPr>
      <w:spacing w:line="240" w:lineRule="auto"/>
    </w:pPr>
    <w:rPr>
      <w:sz w:val="20"/>
      <w:szCs w:val="20"/>
    </w:rPr>
  </w:style>
  <w:style w:type="character" w:customStyle="1" w:styleId="CommentTextChar">
    <w:name w:val="Comment Text Char"/>
    <w:basedOn w:val="DefaultParagraphFont"/>
    <w:link w:val="CommentText"/>
    <w:uiPriority w:val="99"/>
    <w:rsid w:val="00D63B22"/>
    <w:rPr>
      <w:sz w:val="20"/>
      <w:szCs w:val="20"/>
      <w:lang w:val="en-GB"/>
    </w:rPr>
  </w:style>
  <w:style w:type="paragraph" w:styleId="CommentSubject">
    <w:name w:val="annotation subject"/>
    <w:basedOn w:val="CommentText"/>
    <w:next w:val="CommentText"/>
    <w:link w:val="CommentSubjectChar"/>
    <w:uiPriority w:val="99"/>
    <w:semiHidden/>
    <w:unhideWhenUsed/>
    <w:rsid w:val="00D63B22"/>
    <w:rPr>
      <w:b/>
      <w:bCs/>
    </w:rPr>
  </w:style>
  <w:style w:type="character" w:customStyle="1" w:styleId="CommentSubjectChar">
    <w:name w:val="Comment Subject Char"/>
    <w:basedOn w:val="CommentTextChar"/>
    <w:link w:val="CommentSubject"/>
    <w:uiPriority w:val="99"/>
    <w:semiHidden/>
    <w:rsid w:val="00D63B22"/>
    <w:rPr>
      <w:b/>
      <w:bCs/>
      <w:sz w:val="20"/>
      <w:szCs w:val="20"/>
      <w:lang w:val="en-GB"/>
    </w:rPr>
  </w:style>
  <w:style w:type="character" w:styleId="UnresolvedMention">
    <w:name w:val="Unresolved Mention"/>
    <w:basedOn w:val="DefaultParagraphFont"/>
    <w:uiPriority w:val="99"/>
    <w:semiHidden/>
    <w:unhideWhenUsed/>
    <w:rsid w:val="00FF2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7677">
      <w:bodyDiv w:val="1"/>
      <w:marLeft w:val="0"/>
      <w:marRight w:val="0"/>
      <w:marTop w:val="0"/>
      <w:marBottom w:val="0"/>
      <w:divBdr>
        <w:top w:val="none" w:sz="0" w:space="0" w:color="auto"/>
        <w:left w:val="none" w:sz="0" w:space="0" w:color="auto"/>
        <w:bottom w:val="none" w:sz="0" w:space="0" w:color="auto"/>
        <w:right w:val="none" w:sz="0" w:space="0" w:color="auto"/>
      </w:divBdr>
    </w:div>
    <w:div w:id="46151157">
      <w:bodyDiv w:val="1"/>
      <w:marLeft w:val="0"/>
      <w:marRight w:val="0"/>
      <w:marTop w:val="0"/>
      <w:marBottom w:val="0"/>
      <w:divBdr>
        <w:top w:val="none" w:sz="0" w:space="0" w:color="auto"/>
        <w:left w:val="none" w:sz="0" w:space="0" w:color="auto"/>
        <w:bottom w:val="none" w:sz="0" w:space="0" w:color="auto"/>
        <w:right w:val="none" w:sz="0" w:space="0" w:color="auto"/>
      </w:divBdr>
    </w:div>
    <w:div w:id="90442066">
      <w:bodyDiv w:val="1"/>
      <w:marLeft w:val="0"/>
      <w:marRight w:val="0"/>
      <w:marTop w:val="0"/>
      <w:marBottom w:val="0"/>
      <w:divBdr>
        <w:top w:val="none" w:sz="0" w:space="0" w:color="auto"/>
        <w:left w:val="none" w:sz="0" w:space="0" w:color="auto"/>
        <w:bottom w:val="none" w:sz="0" w:space="0" w:color="auto"/>
        <w:right w:val="none" w:sz="0" w:space="0" w:color="auto"/>
      </w:divBdr>
    </w:div>
    <w:div w:id="248928644">
      <w:bodyDiv w:val="1"/>
      <w:marLeft w:val="0"/>
      <w:marRight w:val="0"/>
      <w:marTop w:val="0"/>
      <w:marBottom w:val="0"/>
      <w:divBdr>
        <w:top w:val="none" w:sz="0" w:space="0" w:color="auto"/>
        <w:left w:val="none" w:sz="0" w:space="0" w:color="auto"/>
        <w:bottom w:val="none" w:sz="0" w:space="0" w:color="auto"/>
        <w:right w:val="none" w:sz="0" w:space="0" w:color="auto"/>
      </w:divBdr>
    </w:div>
    <w:div w:id="278757181">
      <w:bodyDiv w:val="1"/>
      <w:marLeft w:val="0"/>
      <w:marRight w:val="0"/>
      <w:marTop w:val="0"/>
      <w:marBottom w:val="0"/>
      <w:divBdr>
        <w:top w:val="none" w:sz="0" w:space="0" w:color="auto"/>
        <w:left w:val="none" w:sz="0" w:space="0" w:color="auto"/>
        <w:bottom w:val="none" w:sz="0" w:space="0" w:color="auto"/>
        <w:right w:val="none" w:sz="0" w:space="0" w:color="auto"/>
      </w:divBdr>
    </w:div>
    <w:div w:id="301739155">
      <w:bodyDiv w:val="1"/>
      <w:marLeft w:val="0"/>
      <w:marRight w:val="0"/>
      <w:marTop w:val="0"/>
      <w:marBottom w:val="0"/>
      <w:divBdr>
        <w:top w:val="none" w:sz="0" w:space="0" w:color="auto"/>
        <w:left w:val="none" w:sz="0" w:space="0" w:color="auto"/>
        <w:bottom w:val="none" w:sz="0" w:space="0" w:color="auto"/>
        <w:right w:val="none" w:sz="0" w:space="0" w:color="auto"/>
      </w:divBdr>
    </w:div>
    <w:div w:id="350766502">
      <w:bodyDiv w:val="1"/>
      <w:marLeft w:val="0"/>
      <w:marRight w:val="0"/>
      <w:marTop w:val="0"/>
      <w:marBottom w:val="0"/>
      <w:divBdr>
        <w:top w:val="none" w:sz="0" w:space="0" w:color="auto"/>
        <w:left w:val="none" w:sz="0" w:space="0" w:color="auto"/>
        <w:bottom w:val="none" w:sz="0" w:space="0" w:color="auto"/>
        <w:right w:val="none" w:sz="0" w:space="0" w:color="auto"/>
      </w:divBdr>
    </w:div>
    <w:div w:id="501967330">
      <w:bodyDiv w:val="1"/>
      <w:marLeft w:val="0"/>
      <w:marRight w:val="0"/>
      <w:marTop w:val="0"/>
      <w:marBottom w:val="0"/>
      <w:divBdr>
        <w:top w:val="none" w:sz="0" w:space="0" w:color="auto"/>
        <w:left w:val="none" w:sz="0" w:space="0" w:color="auto"/>
        <w:bottom w:val="none" w:sz="0" w:space="0" w:color="auto"/>
        <w:right w:val="none" w:sz="0" w:space="0" w:color="auto"/>
      </w:divBdr>
    </w:div>
    <w:div w:id="931594352">
      <w:bodyDiv w:val="1"/>
      <w:marLeft w:val="0"/>
      <w:marRight w:val="0"/>
      <w:marTop w:val="0"/>
      <w:marBottom w:val="0"/>
      <w:divBdr>
        <w:top w:val="none" w:sz="0" w:space="0" w:color="auto"/>
        <w:left w:val="none" w:sz="0" w:space="0" w:color="auto"/>
        <w:bottom w:val="none" w:sz="0" w:space="0" w:color="auto"/>
        <w:right w:val="none" w:sz="0" w:space="0" w:color="auto"/>
      </w:divBdr>
    </w:div>
    <w:div w:id="1016032360">
      <w:bodyDiv w:val="1"/>
      <w:marLeft w:val="0"/>
      <w:marRight w:val="0"/>
      <w:marTop w:val="0"/>
      <w:marBottom w:val="0"/>
      <w:divBdr>
        <w:top w:val="none" w:sz="0" w:space="0" w:color="auto"/>
        <w:left w:val="none" w:sz="0" w:space="0" w:color="auto"/>
        <w:bottom w:val="none" w:sz="0" w:space="0" w:color="auto"/>
        <w:right w:val="none" w:sz="0" w:space="0" w:color="auto"/>
      </w:divBdr>
    </w:div>
    <w:div w:id="1141003483">
      <w:bodyDiv w:val="1"/>
      <w:marLeft w:val="0"/>
      <w:marRight w:val="0"/>
      <w:marTop w:val="0"/>
      <w:marBottom w:val="0"/>
      <w:divBdr>
        <w:top w:val="none" w:sz="0" w:space="0" w:color="auto"/>
        <w:left w:val="none" w:sz="0" w:space="0" w:color="auto"/>
        <w:bottom w:val="none" w:sz="0" w:space="0" w:color="auto"/>
        <w:right w:val="none" w:sz="0" w:space="0" w:color="auto"/>
      </w:divBdr>
    </w:div>
    <w:div w:id="1160728601">
      <w:bodyDiv w:val="1"/>
      <w:marLeft w:val="0"/>
      <w:marRight w:val="0"/>
      <w:marTop w:val="0"/>
      <w:marBottom w:val="0"/>
      <w:divBdr>
        <w:top w:val="none" w:sz="0" w:space="0" w:color="auto"/>
        <w:left w:val="none" w:sz="0" w:space="0" w:color="auto"/>
        <w:bottom w:val="none" w:sz="0" w:space="0" w:color="auto"/>
        <w:right w:val="none" w:sz="0" w:space="0" w:color="auto"/>
      </w:divBdr>
    </w:div>
    <w:div w:id="1190027670">
      <w:bodyDiv w:val="1"/>
      <w:marLeft w:val="0"/>
      <w:marRight w:val="0"/>
      <w:marTop w:val="0"/>
      <w:marBottom w:val="0"/>
      <w:divBdr>
        <w:top w:val="none" w:sz="0" w:space="0" w:color="auto"/>
        <w:left w:val="none" w:sz="0" w:space="0" w:color="auto"/>
        <w:bottom w:val="none" w:sz="0" w:space="0" w:color="auto"/>
        <w:right w:val="none" w:sz="0" w:space="0" w:color="auto"/>
      </w:divBdr>
    </w:div>
    <w:div w:id="1266226410">
      <w:bodyDiv w:val="1"/>
      <w:marLeft w:val="0"/>
      <w:marRight w:val="0"/>
      <w:marTop w:val="0"/>
      <w:marBottom w:val="0"/>
      <w:divBdr>
        <w:top w:val="none" w:sz="0" w:space="0" w:color="auto"/>
        <w:left w:val="none" w:sz="0" w:space="0" w:color="auto"/>
        <w:bottom w:val="none" w:sz="0" w:space="0" w:color="auto"/>
        <w:right w:val="none" w:sz="0" w:space="0" w:color="auto"/>
      </w:divBdr>
    </w:div>
    <w:div w:id="1407259577">
      <w:bodyDiv w:val="1"/>
      <w:marLeft w:val="0"/>
      <w:marRight w:val="0"/>
      <w:marTop w:val="0"/>
      <w:marBottom w:val="0"/>
      <w:divBdr>
        <w:top w:val="none" w:sz="0" w:space="0" w:color="auto"/>
        <w:left w:val="none" w:sz="0" w:space="0" w:color="auto"/>
        <w:bottom w:val="none" w:sz="0" w:space="0" w:color="auto"/>
        <w:right w:val="none" w:sz="0" w:space="0" w:color="auto"/>
      </w:divBdr>
    </w:div>
    <w:div w:id="1571496645">
      <w:bodyDiv w:val="1"/>
      <w:marLeft w:val="0"/>
      <w:marRight w:val="0"/>
      <w:marTop w:val="0"/>
      <w:marBottom w:val="0"/>
      <w:divBdr>
        <w:top w:val="none" w:sz="0" w:space="0" w:color="auto"/>
        <w:left w:val="none" w:sz="0" w:space="0" w:color="auto"/>
        <w:bottom w:val="none" w:sz="0" w:space="0" w:color="auto"/>
        <w:right w:val="none" w:sz="0" w:space="0" w:color="auto"/>
      </w:divBdr>
    </w:div>
    <w:div w:id="1578706930">
      <w:bodyDiv w:val="1"/>
      <w:marLeft w:val="0"/>
      <w:marRight w:val="0"/>
      <w:marTop w:val="0"/>
      <w:marBottom w:val="0"/>
      <w:divBdr>
        <w:top w:val="none" w:sz="0" w:space="0" w:color="auto"/>
        <w:left w:val="none" w:sz="0" w:space="0" w:color="auto"/>
        <w:bottom w:val="none" w:sz="0" w:space="0" w:color="auto"/>
        <w:right w:val="none" w:sz="0" w:space="0" w:color="auto"/>
      </w:divBdr>
    </w:div>
    <w:div w:id="1731076033">
      <w:bodyDiv w:val="1"/>
      <w:marLeft w:val="0"/>
      <w:marRight w:val="0"/>
      <w:marTop w:val="0"/>
      <w:marBottom w:val="0"/>
      <w:divBdr>
        <w:top w:val="none" w:sz="0" w:space="0" w:color="auto"/>
        <w:left w:val="none" w:sz="0" w:space="0" w:color="auto"/>
        <w:bottom w:val="none" w:sz="0" w:space="0" w:color="auto"/>
        <w:right w:val="none" w:sz="0" w:space="0" w:color="auto"/>
      </w:divBdr>
    </w:div>
    <w:div w:id="1877619133">
      <w:bodyDiv w:val="1"/>
      <w:marLeft w:val="0"/>
      <w:marRight w:val="0"/>
      <w:marTop w:val="0"/>
      <w:marBottom w:val="0"/>
      <w:divBdr>
        <w:top w:val="none" w:sz="0" w:space="0" w:color="auto"/>
        <w:left w:val="none" w:sz="0" w:space="0" w:color="auto"/>
        <w:bottom w:val="none" w:sz="0" w:space="0" w:color="auto"/>
        <w:right w:val="none" w:sz="0" w:space="0" w:color="auto"/>
      </w:divBdr>
    </w:div>
    <w:div w:id="1978487725">
      <w:bodyDiv w:val="1"/>
      <w:marLeft w:val="0"/>
      <w:marRight w:val="0"/>
      <w:marTop w:val="0"/>
      <w:marBottom w:val="0"/>
      <w:divBdr>
        <w:top w:val="none" w:sz="0" w:space="0" w:color="auto"/>
        <w:left w:val="none" w:sz="0" w:space="0" w:color="auto"/>
        <w:bottom w:val="none" w:sz="0" w:space="0" w:color="auto"/>
        <w:right w:val="none" w:sz="0" w:space="0" w:color="auto"/>
      </w:divBdr>
    </w:div>
    <w:div w:id="2032684771">
      <w:bodyDiv w:val="1"/>
      <w:marLeft w:val="0"/>
      <w:marRight w:val="0"/>
      <w:marTop w:val="0"/>
      <w:marBottom w:val="0"/>
      <w:divBdr>
        <w:top w:val="none" w:sz="0" w:space="0" w:color="auto"/>
        <w:left w:val="none" w:sz="0" w:space="0" w:color="auto"/>
        <w:bottom w:val="none" w:sz="0" w:space="0" w:color="auto"/>
        <w:right w:val="none" w:sz="0" w:space="0" w:color="auto"/>
      </w:divBdr>
    </w:div>
    <w:div w:id="208833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mongabay.co.id/2025/02/01/perpres-penertiban-kawasan-hutan-solusi-atau-bencana-bagi-masa-depan-hutan-indones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6b4fe73-e240-4d4f-b055-fb748adddf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44192E0711C44AAF1B50D9FF292728" ma:contentTypeVersion="5" ma:contentTypeDescription="Create a new document." ma:contentTypeScope="" ma:versionID="4169955a1b550936592c2b2ed96c7c86">
  <xsd:schema xmlns:xsd="http://www.w3.org/2001/XMLSchema" xmlns:xs="http://www.w3.org/2001/XMLSchema" xmlns:p="http://schemas.microsoft.com/office/2006/metadata/properties" xmlns:ns3="d6b4fe73-e240-4d4f-b055-fb748adddfc8" targetNamespace="http://schemas.microsoft.com/office/2006/metadata/properties" ma:root="true" ma:fieldsID="1060fcad5091f55c89b2069c98d484ad" ns3:_="">
    <xsd:import namespace="d6b4fe73-e240-4d4f-b055-fb748adddfc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4fe73-e240-4d4f-b055-fb748adddfc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B5C40-1279-4343-907B-5ABCF83A7961}">
  <ds:schemaRefs>
    <ds:schemaRef ds:uri="http://schemas.microsoft.com/office/2006/metadata/properties"/>
    <ds:schemaRef ds:uri="http://schemas.microsoft.com/office/infopath/2007/PartnerControls"/>
    <ds:schemaRef ds:uri="d6b4fe73-e240-4d4f-b055-fb748adddfc8"/>
  </ds:schemaRefs>
</ds:datastoreItem>
</file>

<file path=customXml/itemProps2.xml><?xml version="1.0" encoding="utf-8"?>
<ds:datastoreItem xmlns:ds="http://schemas.openxmlformats.org/officeDocument/2006/customXml" ds:itemID="{4FECE3AA-648B-4C0B-83D2-BAD98989A998}">
  <ds:schemaRefs>
    <ds:schemaRef ds:uri="http://schemas.microsoft.com/sharepoint/v3/contenttype/forms"/>
  </ds:schemaRefs>
</ds:datastoreItem>
</file>

<file path=customXml/itemProps3.xml><?xml version="1.0" encoding="utf-8"?>
<ds:datastoreItem xmlns:ds="http://schemas.openxmlformats.org/officeDocument/2006/customXml" ds:itemID="{B8E4FD5D-0E23-4879-82F5-719CB8B14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4fe73-e240-4d4f-b055-fb748addd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40262F-8ABE-4CC3-8F76-0DCDD03E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7168</Words>
  <Characters>40863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dc:creator>
  <cp:lastModifiedBy>Thomas A  Walsh</cp:lastModifiedBy>
  <cp:revision>2</cp:revision>
  <cp:lastPrinted>2024-05-15T14:16:00Z</cp:lastPrinted>
  <dcterms:created xsi:type="dcterms:W3CDTF">2025-10-30T04:46:00Z</dcterms:created>
  <dcterms:modified xsi:type="dcterms:W3CDTF">2025-10-30T04:46:00Z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0x0101002044192E0711C44AAF1B50D9FF292728</vt:lpwstr>
  </property>
</Properties>
</file>